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331" w:rsidRPr="009C68C8" w:rsidRDefault="009C68C8" w:rsidP="009C68C8">
      <w:pPr>
        <w:spacing w:after="0"/>
        <w:jc w:val="center"/>
        <w:rPr>
          <w:rFonts w:cstheme="majorBidi"/>
          <w:b/>
          <w:bCs/>
          <w:sz w:val="30"/>
          <w:szCs w:val="30"/>
          <w:u w:val="single"/>
          <w:shd w:val="clear" w:color="auto" w:fill="FFFFFF"/>
          <w:lang w:val="fr-CA"/>
        </w:rPr>
      </w:pPr>
      <w:r w:rsidRPr="009C68C8">
        <w:rPr>
          <w:rFonts w:cstheme="majorBidi"/>
          <w:b/>
          <w:bCs/>
          <w:sz w:val="30"/>
          <w:szCs w:val="30"/>
          <w:u w:val="single"/>
          <w:shd w:val="clear" w:color="auto" w:fill="FFFFFF"/>
          <w:lang w:val="fr-CA"/>
        </w:rPr>
        <w:t>Sur le chemin d’Emmaüs</w:t>
      </w:r>
      <w:r w:rsidR="00753377" w:rsidRPr="009C68C8">
        <w:rPr>
          <w:rFonts w:cstheme="majorBidi"/>
          <w:b/>
          <w:bCs/>
          <w:sz w:val="30"/>
          <w:szCs w:val="30"/>
          <w:u w:val="single"/>
          <w:shd w:val="clear" w:color="auto" w:fill="FFFFFF"/>
          <w:lang w:val="fr-CA"/>
        </w:rPr>
        <w:t xml:space="preserve"> (</w:t>
      </w:r>
      <w:r w:rsidRPr="009C68C8">
        <w:rPr>
          <w:rFonts w:cstheme="majorBidi"/>
          <w:b/>
          <w:bCs/>
          <w:sz w:val="30"/>
          <w:szCs w:val="30"/>
          <w:u w:val="single"/>
          <w:shd w:val="clear" w:color="auto" w:fill="FFFFFF"/>
          <w:lang w:val="fr-CA"/>
        </w:rPr>
        <w:t>Luc 24 :13-35</w:t>
      </w:r>
      <w:r w:rsidR="00753377" w:rsidRPr="009C68C8">
        <w:rPr>
          <w:rFonts w:cstheme="majorBidi"/>
          <w:b/>
          <w:bCs/>
          <w:sz w:val="30"/>
          <w:szCs w:val="30"/>
          <w:u w:val="single"/>
          <w:shd w:val="clear" w:color="auto" w:fill="FFFFFF"/>
          <w:lang w:val="fr-CA"/>
        </w:rPr>
        <w:t>)</w:t>
      </w:r>
    </w:p>
    <w:p w:rsidR="00322C99" w:rsidRPr="00BA0E9F" w:rsidRDefault="00322C99" w:rsidP="00C4506D">
      <w:pPr>
        <w:spacing w:after="0"/>
        <w:rPr>
          <w:rFonts w:cstheme="majorBidi"/>
          <w:b/>
          <w:bCs/>
          <w:color w:val="FF0000"/>
          <w:sz w:val="30"/>
          <w:szCs w:val="30"/>
          <w:shd w:val="clear" w:color="auto" w:fill="FFFFFF"/>
          <w:lang w:val="fr-CA"/>
        </w:rPr>
      </w:pPr>
    </w:p>
    <w:p w:rsidR="00753377" w:rsidRPr="003B710E" w:rsidRDefault="00753377" w:rsidP="00C4506D">
      <w:pPr>
        <w:spacing w:after="0"/>
        <w:rPr>
          <w:rFonts w:cstheme="majorBidi"/>
          <w:b/>
          <w:bCs/>
          <w:sz w:val="30"/>
          <w:szCs w:val="30"/>
          <w:shd w:val="clear" w:color="auto" w:fill="FFFFFF"/>
          <w:lang w:val="fr-CA"/>
        </w:rPr>
      </w:pPr>
      <w:r w:rsidRPr="003B710E">
        <w:rPr>
          <w:rFonts w:cstheme="majorBidi"/>
          <w:b/>
          <w:bCs/>
          <w:sz w:val="30"/>
          <w:szCs w:val="30"/>
          <w:shd w:val="clear" w:color="auto" w:fill="FFFFFF"/>
          <w:lang w:val="fr-CA"/>
        </w:rPr>
        <w:t>Objectif</w:t>
      </w:r>
    </w:p>
    <w:p w:rsidR="00753377" w:rsidRPr="003B710E" w:rsidRDefault="003B710E" w:rsidP="003773C1">
      <w:pPr>
        <w:spacing w:after="0"/>
        <w:rPr>
          <w:rFonts w:eastAsia="Times New Roman" w:cstheme="majorBidi"/>
          <w:szCs w:val="24"/>
          <w:bdr w:val="none" w:sz="0" w:space="0" w:color="auto" w:frame="1"/>
          <w:lang w:val="fr-CA" w:eastAsia="en-CA"/>
        </w:rPr>
      </w:pPr>
      <w:r w:rsidRPr="003B710E">
        <w:rPr>
          <w:rFonts w:eastAsia="Times New Roman" w:cstheme="majorBidi"/>
          <w:szCs w:val="24"/>
          <w:bdr w:val="none" w:sz="0" w:space="0" w:color="auto" w:frame="1"/>
          <w:lang w:val="fr-CA" w:eastAsia="en-CA"/>
        </w:rPr>
        <w:t>Comprendre les étapes de la messe</w:t>
      </w:r>
    </w:p>
    <w:p w:rsidR="003B710E" w:rsidRPr="003B710E" w:rsidRDefault="003B710E" w:rsidP="003773C1">
      <w:pPr>
        <w:spacing w:after="0"/>
        <w:rPr>
          <w:rFonts w:eastAsia="Times New Roman" w:cstheme="majorBidi"/>
          <w:szCs w:val="24"/>
          <w:bdr w:val="none" w:sz="0" w:space="0" w:color="auto" w:frame="1"/>
          <w:lang w:val="fr-CA" w:eastAsia="en-CA"/>
        </w:rPr>
      </w:pPr>
      <w:r w:rsidRPr="003B710E">
        <w:rPr>
          <w:rFonts w:eastAsia="Times New Roman" w:cstheme="majorBidi"/>
          <w:szCs w:val="24"/>
          <w:bdr w:val="none" w:sz="0" w:space="0" w:color="auto" w:frame="1"/>
          <w:lang w:val="fr-CA" w:eastAsia="en-CA"/>
        </w:rPr>
        <w:t>L’importance de l’Eucharistie</w:t>
      </w:r>
    </w:p>
    <w:p w:rsidR="003B710E" w:rsidRPr="003B710E" w:rsidRDefault="003B710E" w:rsidP="00FE3E6E">
      <w:pPr>
        <w:spacing w:after="0"/>
        <w:rPr>
          <w:rFonts w:eastAsia="Times New Roman" w:cstheme="majorBidi"/>
          <w:szCs w:val="24"/>
          <w:bdr w:val="none" w:sz="0" w:space="0" w:color="auto" w:frame="1"/>
          <w:lang w:val="fr-CA" w:eastAsia="en-CA"/>
        </w:rPr>
      </w:pPr>
      <w:r w:rsidRPr="003B710E">
        <w:rPr>
          <w:rFonts w:eastAsia="Times New Roman" w:cstheme="majorBidi"/>
          <w:szCs w:val="24"/>
          <w:bdr w:val="none" w:sz="0" w:space="0" w:color="auto" w:frame="1"/>
          <w:lang w:val="fr-CA" w:eastAsia="en-CA"/>
        </w:rPr>
        <w:t xml:space="preserve">Lors de la messe, </w:t>
      </w:r>
      <w:r w:rsidR="00FE3E6E">
        <w:rPr>
          <w:rFonts w:eastAsia="Times New Roman" w:cstheme="majorBidi"/>
          <w:szCs w:val="24"/>
          <w:bdr w:val="none" w:sz="0" w:space="0" w:color="auto" w:frame="1"/>
          <w:lang w:val="fr-CA" w:eastAsia="en-CA"/>
        </w:rPr>
        <w:t xml:space="preserve">le pain est </w:t>
      </w:r>
      <w:r w:rsidRPr="003B710E">
        <w:rPr>
          <w:rFonts w:eastAsia="Times New Roman" w:cstheme="majorBidi"/>
          <w:szCs w:val="24"/>
          <w:bdr w:val="none" w:sz="0" w:space="0" w:color="auto" w:frame="1"/>
          <w:lang w:val="fr-CA" w:eastAsia="en-CA"/>
        </w:rPr>
        <w:t xml:space="preserve">le corps de Jésus </w:t>
      </w:r>
    </w:p>
    <w:p w:rsidR="003B710E" w:rsidRPr="003B710E" w:rsidRDefault="003B710E" w:rsidP="00FE3E6E">
      <w:pPr>
        <w:spacing w:after="0"/>
        <w:rPr>
          <w:rFonts w:cstheme="majorBidi"/>
          <w:szCs w:val="24"/>
          <w:shd w:val="clear" w:color="auto" w:fill="FFFFFF"/>
          <w:lang w:val="fr-CA"/>
        </w:rPr>
      </w:pPr>
      <w:r w:rsidRPr="003B710E">
        <w:rPr>
          <w:rFonts w:eastAsia="Times New Roman" w:cstheme="majorBidi"/>
          <w:szCs w:val="24"/>
          <w:bdr w:val="none" w:sz="0" w:space="0" w:color="auto" w:frame="1"/>
          <w:lang w:val="fr-CA" w:eastAsia="en-CA"/>
        </w:rPr>
        <w:t xml:space="preserve">Lors de la messe, </w:t>
      </w:r>
      <w:r w:rsidR="00FE3E6E">
        <w:rPr>
          <w:rFonts w:eastAsia="Times New Roman" w:cstheme="majorBidi"/>
          <w:szCs w:val="24"/>
          <w:bdr w:val="none" w:sz="0" w:space="0" w:color="auto" w:frame="1"/>
          <w:lang w:val="fr-CA" w:eastAsia="en-CA"/>
        </w:rPr>
        <w:t xml:space="preserve">le vin est </w:t>
      </w:r>
      <w:r w:rsidRPr="003B710E">
        <w:rPr>
          <w:rFonts w:eastAsia="Times New Roman" w:cstheme="majorBidi"/>
          <w:szCs w:val="24"/>
          <w:bdr w:val="none" w:sz="0" w:space="0" w:color="auto" w:frame="1"/>
          <w:lang w:val="fr-CA" w:eastAsia="en-CA"/>
        </w:rPr>
        <w:t xml:space="preserve">le sang de Jésus </w:t>
      </w:r>
    </w:p>
    <w:p w:rsidR="00B14047" w:rsidRPr="00BA0E9F" w:rsidRDefault="00B14047" w:rsidP="00C4506D">
      <w:pPr>
        <w:spacing w:after="0"/>
        <w:rPr>
          <w:rFonts w:cstheme="majorBidi"/>
          <w:color w:val="FF0000"/>
          <w:szCs w:val="24"/>
          <w:shd w:val="clear" w:color="auto" w:fill="FFFFFF"/>
          <w:lang w:val="fr-CA"/>
        </w:rPr>
      </w:pPr>
    </w:p>
    <w:p w:rsidR="00322C99" w:rsidRPr="00BA0E9F" w:rsidRDefault="00322C99" w:rsidP="00C4506D">
      <w:pPr>
        <w:spacing w:after="0"/>
        <w:rPr>
          <w:rFonts w:cstheme="majorBidi"/>
          <w:color w:val="FF0000"/>
          <w:szCs w:val="24"/>
          <w:shd w:val="clear" w:color="auto" w:fill="FFFFFF"/>
          <w:lang w:val="fr-CA"/>
        </w:rPr>
      </w:pPr>
    </w:p>
    <w:p w:rsidR="00C4506D" w:rsidRPr="009C68C8" w:rsidRDefault="00C4506D" w:rsidP="00C4506D">
      <w:pPr>
        <w:spacing w:after="0"/>
        <w:rPr>
          <w:rFonts w:cstheme="majorBidi"/>
          <w:b/>
          <w:bCs/>
          <w:sz w:val="30"/>
          <w:szCs w:val="30"/>
          <w:shd w:val="clear" w:color="auto" w:fill="FFFFFF"/>
          <w:lang w:val="fr-CA"/>
        </w:rPr>
      </w:pPr>
      <w:r w:rsidRPr="009C68C8">
        <w:rPr>
          <w:rFonts w:cstheme="majorBidi"/>
          <w:b/>
          <w:bCs/>
          <w:sz w:val="30"/>
          <w:szCs w:val="30"/>
          <w:shd w:val="clear" w:color="auto" w:fill="FFFFFF"/>
          <w:lang w:val="fr-CA"/>
        </w:rPr>
        <w:t>Prière</w:t>
      </w:r>
    </w:p>
    <w:p w:rsidR="00C4506D" w:rsidRPr="009C68C8" w:rsidRDefault="00C4506D" w:rsidP="00C4506D">
      <w:pPr>
        <w:shd w:val="clear" w:color="auto" w:fill="FFFFFF"/>
        <w:spacing w:after="0" w:line="240" w:lineRule="auto"/>
        <w:rPr>
          <w:rFonts w:eastAsia="Times New Roman" w:cstheme="majorBidi"/>
          <w:szCs w:val="24"/>
          <w:bdr w:val="none" w:sz="0" w:space="0" w:color="auto" w:frame="1"/>
          <w:lang w:val="fr-CA" w:eastAsia="en-CA"/>
        </w:rPr>
      </w:pPr>
      <w:r w:rsidRPr="009C68C8">
        <w:rPr>
          <w:rFonts w:eastAsia="Times New Roman" w:cstheme="majorBidi"/>
          <w:szCs w:val="24"/>
          <w:bdr w:val="none" w:sz="0" w:space="0" w:color="auto" w:frame="1"/>
          <w:lang w:val="fr-CA" w:eastAsia="en-CA"/>
        </w:rPr>
        <w:t xml:space="preserve">Débuter l'apprentissage par </w:t>
      </w:r>
      <w:r w:rsidRPr="009C68C8">
        <w:rPr>
          <w:rFonts w:eastAsia="Times New Roman" w:cstheme="majorBidi"/>
          <w:b/>
          <w:bCs/>
          <w:szCs w:val="24"/>
          <w:bdr w:val="none" w:sz="0" w:space="0" w:color="auto" w:frame="1"/>
          <w:lang w:val="fr-CA" w:eastAsia="en-CA"/>
        </w:rPr>
        <w:t>Notre Père</w:t>
      </w:r>
      <w:r w:rsidRPr="009C68C8">
        <w:rPr>
          <w:rFonts w:eastAsia="Times New Roman" w:cstheme="majorBidi"/>
          <w:szCs w:val="24"/>
          <w:bdr w:val="none" w:sz="0" w:space="0" w:color="auto" w:frame="1"/>
          <w:lang w:val="fr-CA" w:eastAsia="en-CA"/>
        </w:rPr>
        <w:t>. L'objectif de cette année est d'apprendre aux enfants cette prière.</w:t>
      </w:r>
    </w:p>
    <w:p w:rsidR="00A50585" w:rsidRPr="00BA0E9F" w:rsidRDefault="00A50585" w:rsidP="00C4506D">
      <w:pPr>
        <w:shd w:val="clear" w:color="auto" w:fill="FFFFFF"/>
        <w:spacing w:after="0" w:line="240" w:lineRule="auto"/>
        <w:rPr>
          <w:rFonts w:eastAsia="Times New Roman" w:cstheme="majorBidi"/>
          <w:color w:val="FF0000"/>
          <w:szCs w:val="24"/>
          <w:bdr w:val="none" w:sz="0" w:space="0" w:color="auto" w:frame="1"/>
          <w:lang w:val="fr-CA" w:eastAsia="en-CA"/>
        </w:rPr>
      </w:pPr>
    </w:p>
    <w:p w:rsidR="00B14047" w:rsidRPr="00BA0E9F" w:rsidRDefault="00B14047" w:rsidP="00C4506D">
      <w:pPr>
        <w:shd w:val="clear" w:color="auto" w:fill="FFFFFF"/>
        <w:spacing w:after="0" w:line="240" w:lineRule="auto"/>
        <w:rPr>
          <w:rFonts w:eastAsia="Times New Roman" w:cstheme="majorBidi"/>
          <w:color w:val="FF0000"/>
          <w:szCs w:val="24"/>
          <w:bdr w:val="none" w:sz="0" w:space="0" w:color="auto" w:frame="1"/>
          <w:lang w:val="fr-CA" w:eastAsia="en-CA"/>
        </w:rPr>
      </w:pPr>
    </w:p>
    <w:p w:rsidR="00A50585" w:rsidRPr="00946384" w:rsidRDefault="00A50585" w:rsidP="00A50585">
      <w:pPr>
        <w:spacing w:after="0"/>
        <w:rPr>
          <w:rFonts w:eastAsia="Times New Roman" w:cstheme="majorBidi"/>
          <w:szCs w:val="24"/>
          <w:bdr w:val="none" w:sz="0" w:space="0" w:color="auto" w:frame="1"/>
          <w:lang w:val="fr-CA" w:eastAsia="en-CA"/>
        </w:rPr>
      </w:pPr>
      <w:r w:rsidRPr="00946384">
        <w:rPr>
          <w:rFonts w:cstheme="majorBidi"/>
          <w:b/>
          <w:bCs/>
          <w:sz w:val="30"/>
          <w:szCs w:val="30"/>
          <w:shd w:val="clear" w:color="auto" w:fill="FFFFFF"/>
          <w:lang w:val="fr-CA"/>
        </w:rPr>
        <w:t>Motivation</w:t>
      </w:r>
    </w:p>
    <w:p w:rsidR="004C02B0" w:rsidRPr="00946384" w:rsidRDefault="009C68C8" w:rsidP="00946384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val="fr-CA" w:eastAsia="en-CA"/>
        </w:rPr>
      </w:pPr>
      <w:r w:rsidRPr="00946384">
        <w:rPr>
          <w:rFonts w:eastAsia="Times New Roman" w:cstheme="majorBidi"/>
          <w:szCs w:val="24"/>
          <w:lang w:val="fr-CA" w:eastAsia="en-CA"/>
        </w:rPr>
        <w:t xml:space="preserve">Faire le bricolage suivant </w:t>
      </w:r>
      <w:r w:rsidR="00946384" w:rsidRPr="00946384">
        <w:rPr>
          <w:rFonts w:eastAsia="Times New Roman" w:cstheme="majorBidi"/>
          <w:szCs w:val="24"/>
          <w:lang w:val="fr-CA" w:eastAsia="en-CA"/>
        </w:rPr>
        <w:t xml:space="preserve">en imprimant et coloriant les images qui se retrouvent dans le fichier </w:t>
      </w:r>
      <w:r w:rsidR="00946384" w:rsidRPr="00946384">
        <w:rPr>
          <w:rFonts w:eastAsia="Times New Roman" w:cstheme="majorBidi"/>
          <w:b/>
          <w:bCs/>
          <w:i/>
          <w:iCs/>
          <w:szCs w:val="24"/>
          <w:lang w:val="fr-CA" w:eastAsia="en-CA"/>
        </w:rPr>
        <w:t>Figurines</w:t>
      </w:r>
    </w:p>
    <w:p w:rsidR="009C68C8" w:rsidRDefault="009C68C8" w:rsidP="003773C1">
      <w:pPr>
        <w:shd w:val="clear" w:color="auto" w:fill="FFFFFF"/>
        <w:spacing w:after="0" w:line="240" w:lineRule="auto"/>
        <w:rPr>
          <w:rFonts w:eastAsia="Times New Roman" w:cstheme="majorBidi"/>
          <w:color w:val="FF0000"/>
          <w:szCs w:val="24"/>
          <w:lang w:val="fr-CA" w:eastAsia="en-CA"/>
        </w:rPr>
      </w:pPr>
    </w:p>
    <w:p w:rsidR="009C68C8" w:rsidRPr="00BA0E9F" w:rsidRDefault="009C68C8" w:rsidP="003773C1">
      <w:pPr>
        <w:shd w:val="clear" w:color="auto" w:fill="FFFFFF"/>
        <w:spacing w:after="0" w:line="240" w:lineRule="auto"/>
        <w:rPr>
          <w:rFonts w:eastAsia="Times New Roman" w:cstheme="majorBidi"/>
          <w:color w:val="FF0000"/>
          <w:szCs w:val="24"/>
          <w:lang w:val="fr-CA" w:eastAsia="en-CA"/>
        </w:rPr>
      </w:pPr>
      <w:r>
        <w:rPr>
          <w:noProof/>
          <w:lang w:eastAsia="en-CA"/>
        </w:rPr>
        <w:drawing>
          <wp:inline distT="0" distB="0" distL="0" distR="0" wp14:anchorId="270296CE" wp14:editId="66BA6F15">
            <wp:extent cx="1974297" cy="1339702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040" t="28344" r="39843" b="17198"/>
                    <a:stretch/>
                  </pic:blipFill>
                  <pic:spPr bwMode="auto">
                    <a:xfrm>
                      <a:off x="0" y="0"/>
                      <a:ext cx="1975922" cy="134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0FB" w:rsidRDefault="00BA20FB" w:rsidP="00A50585">
      <w:pPr>
        <w:shd w:val="clear" w:color="auto" w:fill="FFFFFF"/>
        <w:spacing w:after="0" w:line="240" w:lineRule="auto"/>
        <w:rPr>
          <w:rFonts w:eastAsia="Times New Roman" w:cstheme="majorBidi"/>
          <w:color w:val="FF0000"/>
          <w:szCs w:val="24"/>
          <w:lang w:val="fr-CA" w:eastAsia="en-CA"/>
        </w:rPr>
      </w:pPr>
    </w:p>
    <w:p w:rsidR="00946384" w:rsidRPr="00BA0E9F" w:rsidRDefault="00946384" w:rsidP="00A50585">
      <w:pPr>
        <w:shd w:val="clear" w:color="auto" w:fill="FFFFFF"/>
        <w:spacing w:after="0" w:line="240" w:lineRule="auto"/>
        <w:rPr>
          <w:rFonts w:eastAsia="Times New Roman" w:cstheme="majorBidi"/>
          <w:color w:val="FF0000"/>
          <w:szCs w:val="24"/>
          <w:lang w:val="fr-CA" w:eastAsia="en-CA"/>
        </w:rPr>
      </w:pPr>
      <w:r>
        <w:rPr>
          <w:rFonts w:eastAsia="Times New Roman" w:cstheme="majorBidi"/>
          <w:color w:val="FF0000"/>
          <w:szCs w:val="24"/>
          <w:lang w:val="fr-CA" w:eastAsia="en-CA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pt;height:63.75pt" o:ole="">
            <v:imagedata r:id="rId10" o:title=""/>
          </v:shape>
          <o:OLEObject Type="Embed" ProgID="AcroExch.Document.DC" ShapeID="_x0000_i1025" DrawAspect="Icon" ObjectID="_1649526588" r:id="rId11"/>
        </w:object>
      </w:r>
    </w:p>
    <w:p w:rsidR="00A50585" w:rsidRPr="00BA0E9F" w:rsidRDefault="00A50585" w:rsidP="00A50585">
      <w:pPr>
        <w:shd w:val="clear" w:color="auto" w:fill="FFFFFF"/>
        <w:spacing w:after="0" w:line="240" w:lineRule="auto"/>
        <w:rPr>
          <w:rFonts w:eastAsia="Times New Roman" w:cstheme="majorBidi"/>
          <w:color w:val="FF0000"/>
          <w:szCs w:val="24"/>
          <w:lang w:val="fr-CA" w:eastAsia="en-CA"/>
        </w:rPr>
      </w:pPr>
    </w:p>
    <w:p w:rsidR="00CA29DC" w:rsidRDefault="00CA29DC" w:rsidP="00A50585">
      <w:pPr>
        <w:spacing w:after="0"/>
        <w:rPr>
          <w:rFonts w:cstheme="majorBidi"/>
          <w:b/>
          <w:bCs/>
          <w:sz w:val="30"/>
          <w:szCs w:val="30"/>
          <w:shd w:val="clear" w:color="auto" w:fill="FFFFFF"/>
          <w:lang w:val="fr-CA"/>
        </w:rPr>
      </w:pPr>
    </w:p>
    <w:p w:rsidR="00A50585" w:rsidRPr="00CA34AC" w:rsidRDefault="00A50585" w:rsidP="00A50585">
      <w:pPr>
        <w:spacing w:after="0"/>
        <w:rPr>
          <w:rFonts w:eastAsia="Times New Roman" w:cstheme="majorBidi"/>
          <w:szCs w:val="24"/>
          <w:lang w:val="fr-CA" w:eastAsia="en-CA"/>
        </w:rPr>
      </w:pPr>
      <w:r w:rsidRPr="00CA34AC">
        <w:rPr>
          <w:rFonts w:cstheme="majorBidi"/>
          <w:b/>
          <w:bCs/>
          <w:sz w:val="30"/>
          <w:szCs w:val="30"/>
          <w:shd w:val="clear" w:color="auto" w:fill="FFFFFF"/>
          <w:lang w:val="fr-CA"/>
        </w:rPr>
        <w:t>Bible</w:t>
      </w:r>
    </w:p>
    <w:p w:rsidR="00A50585" w:rsidRPr="00CA34AC" w:rsidRDefault="00A50585" w:rsidP="00CA34AC">
      <w:pPr>
        <w:shd w:val="clear" w:color="auto" w:fill="FFFFFF"/>
        <w:spacing w:after="0" w:line="240" w:lineRule="auto"/>
        <w:rPr>
          <w:rFonts w:eastAsia="Times New Roman" w:cstheme="majorBidi"/>
          <w:b/>
          <w:bCs/>
          <w:szCs w:val="24"/>
          <w:lang w:val="fr-CA" w:eastAsia="en-CA"/>
        </w:rPr>
      </w:pPr>
      <w:r w:rsidRPr="00CA34AC">
        <w:rPr>
          <w:rFonts w:eastAsia="Times New Roman" w:cstheme="majorBidi"/>
          <w:szCs w:val="24"/>
          <w:lang w:val="fr-CA" w:eastAsia="en-CA"/>
        </w:rPr>
        <w:t>Lire</w:t>
      </w:r>
      <w:r w:rsidR="00FD3089" w:rsidRPr="00CA34AC">
        <w:rPr>
          <w:rFonts w:eastAsia="Times New Roman" w:cstheme="majorBidi"/>
          <w:szCs w:val="24"/>
          <w:lang w:val="fr-CA" w:eastAsia="en-CA"/>
        </w:rPr>
        <w:t xml:space="preserve"> </w:t>
      </w:r>
      <w:r w:rsidR="00FD3089" w:rsidRPr="00CA34AC">
        <w:rPr>
          <w:rFonts w:eastAsia="Times New Roman" w:cstheme="majorBidi"/>
          <w:b/>
          <w:bCs/>
          <w:szCs w:val="24"/>
          <w:lang w:val="fr-CA" w:eastAsia="en-CA"/>
        </w:rPr>
        <w:t>Luc</w:t>
      </w:r>
      <w:r w:rsidR="00286DC0" w:rsidRPr="00CA34AC">
        <w:rPr>
          <w:rFonts w:eastAsia="Times New Roman" w:cstheme="majorBidi"/>
          <w:b/>
          <w:bCs/>
          <w:szCs w:val="24"/>
          <w:lang w:val="fr-CA" w:eastAsia="en-CA"/>
        </w:rPr>
        <w:t xml:space="preserve"> </w:t>
      </w:r>
      <w:r w:rsidR="00CA34AC" w:rsidRPr="00CA34AC">
        <w:rPr>
          <w:rFonts w:eastAsia="Times New Roman" w:cstheme="majorBidi"/>
          <w:b/>
          <w:bCs/>
          <w:szCs w:val="24"/>
          <w:lang w:val="fr-CA" w:eastAsia="en-CA"/>
        </w:rPr>
        <w:t>24 :13-35</w:t>
      </w:r>
    </w:p>
    <w:p w:rsidR="00A50585" w:rsidRPr="00BA0E9F" w:rsidRDefault="00A50585" w:rsidP="003B537A">
      <w:pPr>
        <w:shd w:val="clear" w:color="auto" w:fill="FFFFFF"/>
        <w:spacing w:after="0" w:line="240" w:lineRule="auto"/>
        <w:rPr>
          <w:rFonts w:eastAsia="Times New Roman" w:cstheme="majorBidi"/>
          <w:color w:val="FF0000"/>
          <w:szCs w:val="24"/>
          <w:lang w:val="fr-CA" w:eastAsia="en-CA"/>
        </w:rPr>
      </w:pPr>
    </w:p>
    <w:p w:rsidR="00B14047" w:rsidRPr="00CA34AC" w:rsidRDefault="00CA34AC" w:rsidP="00CA34AC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val="fr-CA" w:eastAsia="en-CA"/>
        </w:rPr>
      </w:pPr>
      <w:r w:rsidRPr="00CA34AC">
        <w:rPr>
          <w:rFonts w:eastAsia="Times New Roman" w:cstheme="majorBidi"/>
          <w:szCs w:val="24"/>
          <w:lang w:val="fr-CA" w:eastAsia="en-CA"/>
        </w:rPr>
        <w:t>On va se référer souvent au document suivant « Le livret de la communion »</w:t>
      </w:r>
    </w:p>
    <w:p w:rsidR="00CA34AC" w:rsidRPr="00CA34AC" w:rsidRDefault="00CA34AC" w:rsidP="00CA34AC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val="fr-CA" w:eastAsia="en-CA"/>
        </w:rPr>
      </w:pPr>
      <w:r w:rsidRPr="00CA34AC">
        <w:rPr>
          <w:rFonts w:eastAsia="Times New Roman" w:cstheme="majorBidi"/>
          <w:szCs w:val="24"/>
          <w:lang w:val="fr-CA" w:eastAsia="en-CA"/>
        </w:rPr>
        <w:t>Veuillez lire l’Évangile selon Luc 24 :13-35 du document suivant de la p.1 à la p.3</w:t>
      </w:r>
    </w:p>
    <w:p w:rsidR="00322C99" w:rsidRDefault="00CA34AC" w:rsidP="00A50585">
      <w:pPr>
        <w:shd w:val="clear" w:color="auto" w:fill="FFFFFF"/>
        <w:spacing w:after="0" w:line="240" w:lineRule="auto"/>
        <w:rPr>
          <w:rFonts w:eastAsia="Times New Roman" w:cstheme="majorBidi"/>
          <w:color w:val="FF0000"/>
          <w:szCs w:val="24"/>
          <w:lang w:val="fr-CA" w:eastAsia="en-CA"/>
        </w:rPr>
      </w:pPr>
      <w:r>
        <w:rPr>
          <w:rFonts w:eastAsia="Times New Roman" w:cstheme="majorBidi"/>
          <w:color w:val="FF0000"/>
          <w:szCs w:val="24"/>
          <w:lang w:val="fr-CA" w:eastAsia="en-CA"/>
        </w:rPr>
        <w:object w:dxaOrig="1543" w:dyaOrig="991">
          <v:shape id="_x0000_i1026" type="#_x0000_t75" style="width:77.25pt;height:49.5pt" o:ole="">
            <v:imagedata r:id="rId12" o:title=""/>
          </v:shape>
          <o:OLEObject Type="Embed" ProgID="AcroExch.Document.DC" ShapeID="_x0000_i1026" DrawAspect="Icon" ObjectID="_1649526589" r:id="rId13"/>
        </w:object>
      </w:r>
    </w:p>
    <w:p w:rsidR="00CA34AC" w:rsidRPr="00BA0E9F" w:rsidRDefault="00CA34AC" w:rsidP="00A50585">
      <w:pPr>
        <w:shd w:val="clear" w:color="auto" w:fill="FFFFFF"/>
        <w:spacing w:after="0" w:line="240" w:lineRule="auto"/>
        <w:rPr>
          <w:rFonts w:eastAsia="Times New Roman" w:cstheme="majorBidi"/>
          <w:color w:val="FF0000"/>
          <w:szCs w:val="24"/>
          <w:lang w:val="fr-CA" w:eastAsia="en-CA"/>
        </w:rPr>
      </w:pPr>
    </w:p>
    <w:p w:rsidR="00A50585" w:rsidRPr="00BA0E9F" w:rsidRDefault="00A50585" w:rsidP="00FD3089">
      <w:pPr>
        <w:spacing w:after="0"/>
        <w:rPr>
          <w:rFonts w:cstheme="majorBidi"/>
          <w:b/>
          <w:bCs/>
          <w:sz w:val="30"/>
          <w:szCs w:val="30"/>
          <w:shd w:val="clear" w:color="auto" w:fill="FFFFFF"/>
          <w:lang w:val="fr-CA"/>
        </w:rPr>
      </w:pPr>
      <w:r w:rsidRPr="00BA0E9F">
        <w:rPr>
          <w:rFonts w:cstheme="majorBidi"/>
          <w:b/>
          <w:bCs/>
          <w:sz w:val="30"/>
          <w:szCs w:val="30"/>
          <w:shd w:val="clear" w:color="auto" w:fill="FFFFFF"/>
          <w:lang w:val="fr-CA"/>
        </w:rPr>
        <w:lastRenderedPageBreak/>
        <w:t>Vidéo</w:t>
      </w:r>
      <w:r w:rsidR="00B14047" w:rsidRPr="00BA0E9F">
        <w:rPr>
          <w:rFonts w:cstheme="majorBidi"/>
          <w:b/>
          <w:bCs/>
          <w:sz w:val="30"/>
          <w:szCs w:val="30"/>
          <w:shd w:val="clear" w:color="auto" w:fill="FFFFFF"/>
          <w:lang w:val="fr-CA"/>
        </w:rPr>
        <w:t>s</w:t>
      </w:r>
      <w:r w:rsidRPr="00BA0E9F">
        <w:rPr>
          <w:rFonts w:cstheme="majorBidi"/>
          <w:b/>
          <w:bCs/>
          <w:sz w:val="30"/>
          <w:szCs w:val="30"/>
          <w:shd w:val="clear" w:color="auto" w:fill="FFFFFF"/>
          <w:lang w:val="fr-CA"/>
        </w:rPr>
        <w:t> :</w:t>
      </w:r>
    </w:p>
    <w:p w:rsidR="00A50585" w:rsidRPr="00BA0E9F" w:rsidRDefault="00A50585" w:rsidP="00FD3089">
      <w:pPr>
        <w:spacing w:after="0"/>
        <w:rPr>
          <w:rFonts w:eastAsia="Times New Roman" w:cstheme="majorBidi"/>
          <w:szCs w:val="24"/>
          <w:lang w:val="fr-CA" w:eastAsia="en-CA"/>
        </w:rPr>
      </w:pPr>
      <w:r w:rsidRPr="00BA0E9F">
        <w:rPr>
          <w:rFonts w:eastAsia="Times New Roman" w:cstheme="majorBidi"/>
          <w:szCs w:val="24"/>
          <w:lang w:val="fr-CA" w:eastAsia="en-CA"/>
        </w:rPr>
        <w:t xml:space="preserve">Visionner les vidéos suivantes pour </w:t>
      </w:r>
      <w:r w:rsidR="001A67F4" w:rsidRPr="00BA0E9F">
        <w:rPr>
          <w:rFonts w:eastAsia="Times New Roman" w:cstheme="majorBidi"/>
          <w:szCs w:val="24"/>
          <w:lang w:val="fr-CA" w:eastAsia="en-CA"/>
        </w:rPr>
        <w:t>favoriser la compréhension :</w:t>
      </w:r>
    </w:p>
    <w:p w:rsidR="00D72BEB" w:rsidRPr="00BA0E9F" w:rsidRDefault="00D72BEB" w:rsidP="00D72BEB">
      <w:pPr>
        <w:shd w:val="clear" w:color="auto" w:fill="FFFFFF"/>
        <w:spacing w:after="0" w:line="240" w:lineRule="auto"/>
        <w:rPr>
          <w:rFonts w:eastAsia="Times New Roman" w:cstheme="majorBidi"/>
          <w:b/>
          <w:bCs/>
          <w:szCs w:val="24"/>
          <w:lang w:val="fr-CA" w:eastAsia="en-CA"/>
        </w:rPr>
      </w:pPr>
      <w:r w:rsidRPr="00BA0E9F">
        <w:rPr>
          <w:rFonts w:eastAsia="Times New Roman" w:cstheme="majorBidi"/>
          <w:b/>
          <w:bCs/>
          <w:szCs w:val="24"/>
          <w:lang w:val="fr-CA" w:eastAsia="en-CA"/>
        </w:rPr>
        <w:t>Français</w:t>
      </w:r>
    </w:p>
    <w:p w:rsidR="00BA0E9F" w:rsidRPr="00BA0E9F" w:rsidRDefault="00CA00B5" w:rsidP="00D72BEB">
      <w:pPr>
        <w:rPr>
          <w:rFonts w:cstheme="majorBidi"/>
          <w:color w:val="FF0000"/>
          <w:szCs w:val="24"/>
          <w:lang w:val="fr-CA"/>
        </w:rPr>
      </w:pPr>
      <w:hyperlink r:id="rId14" w:history="1">
        <w:r w:rsidR="00BA0E9F" w:rsidRPr="00BA0E9F">
          <w:rPr>
            <w:rStyle w:val="Hyperlink"/>
            <w:rFonts w:cstheme="majorBidi"/>
            <w:szCs w:val="24"/>
            <w:lang w:val="fr-CA"/>
          </w:rPr>
          <w:t>https://www.theobule.org/video/sur-la-route-d-emmaus/108</w:t>
        </w:r>
      </w:hyperlink>
    </w:p>
    <w:p w:rsidR="00D72BEB" w:rsidRPr="00BA0E9F" w:rsidRDefault="00FF3400" w:rsidP="00BA0E9F">
      <w:pPr>
        <w:spacing w:after="0"/>
        <w:rPr>
          <w:rFonts w:eastAsia="Times New Roman" w:cstheme="majorBidi"/>
          <w:b/>
          <w:bCs/>
          <w:color w:val="FF0000"/>
          <w:szCs w:val="24"/>
          <w:lang w:val="fr-CA" w:eastAsia="en-CA"/>
        </w:rPr>
      </w:pPr>
      <w:r w:rsidRPr="00BA0E9F">
        <w:rPr>
          <w:rFonts w:eastAsia="Times New Roman" w:cstheme="majorBidi"/>
          <w:b/>
          <w:bCs/>
          <w:szCs w:val="24"/>
          <w:lang w:val="fr-CA" w:eastAsia="en-CA"/>
        </w:rPr>
        <w:t>A</w:t>
      </w:r>
      <w:r w:rsidR="00D72BEB" w:rsidRPr="00BA0E9F">
        <w:rPr>
          <w:rFonts w:eastAsia="Times New Roman" w:cstheme="majorBidi"/>
          <w:b/>
          <w:bCs/>
          <w:szCs w:val="24"/>
          <w:lang w:val="fr-CA" w:eastAsia="en-CA"/>
        </w:rPr>
        <w:t>nglais</w:t>
      </w:r>
    </w:p>
    <w:p w:rsidR="00BA20FB" w:rsidRPr="00BA0E9F" w:rsidRDefault="00CA00B5" w:rsidP="00BA0E9F">
      <w:pPr>
        <w:shd w:val="clear" w:color="auto" w:fill="FFFFFF"/>
        <w:spacing w:after="0"/>
        <w:rPr>
          <w:rFonts w:cstheme="majorBidi"/>
          <w:color w:val="FF0000"/>
          <w:szCs w:val="24"/>
          <w:lang w:val="fr-CA"/>
        </w:rPr>
      </w:pPr>
      <w:hyperlink r:id="rId15" w:history="1">
        <w:r w:rsidR="00BA0E9F" w:rsidRPr="00BA0E9F">
          <w:rPr>
            <w:rStyle w:val="Hyperlink"/>
            <w:rFonts w:cstheme="majorBidi"/>
            <w:szCs w:val="24"/>
            <w:lang w:val="fr-CA"/>
          </w:rPr>
          <w:t>https://www.youtube.com/watch?v=5ucK3U3nnOI</w:t>
        </w:r>
      </w:hyperlink>
    </w:p>
    <w:p w:rsidR="00BA0E9F" w:rsidRPr="00BA0E9F" w:rsidRDefault="00BA0E9F" w:rsidP="00B83A14">
      <w:pPr>
        <w:shd w:val="clear" w:color="auto" w:fill="FFFFFF"/>
        <w:spacing w:after="0"/>
        <w:rPr>
          <w:rFonts w:cstheme="majorBidi"/>
          <w:color w:val="FF0000"/>
          <w:lang w:val="fr-CA"/>
        </w:rPr>
      </w:pPr>
    </w:p>
    <w:p w:rsidR="00B14047" w:rsidRDefault="00B14047" w:rsidP="004C02B0">
      <w:pPr>
        <w:shd w:val="clear" w:color="auto" w:fill="FFFFFF"/>
        <w:spacing w:after="0"/>
        <w:rPr>
          <w:rFonts w:cstheme="majorBidi"/>
          <w:color w:val="FF0000"/>
          <w:lang w:val="fr-CA"/>
        </w:rPr>
      </w:pPr>
    </w:p>
    <w:p w:rsidR="00755AB8" w:rsidRPr="00BA0E9F" w:rsidRDefault="00755AB8" w:rsidP="004C02B0">
      <w:pPr>
        <w:shd w:val="clear" w:color="auto" w:fill="FFFFFF"/>
        <w:spacing w:after="0"/>
        <w:rPr>
          <w:rFonts w:cstheme="majorBidi"/>
          <w:color w:val="FF0000"/>
          <w:lang w:val="fr-CA"/>
        </w:rPr>
      </w:pPr>
    </w:p>
    <w:p w:rsidR="001A67F4" w:rsidRPr="004B7FC4" w:rsidRDefault="001A67F4" w:rsidP="00210FE6">
      <w:pPr>
        <w:rPr>
          <w:rFonts w:cstheme="majorBidi"/>
          <w:sz w:val="23"/>
          <w:szCs w:val="23"/>
          <w:lang w:val="fr-CA"/>
        </w:rPr>
      </w:pPr>
      <w:r w:rsidRPr="004B7FC4">
        <w:rPr>
          <w:rFonts w:cstheme="majorBidi"/>
          <w:b/>
          <w:bCs/>
          <w:sz w:val="30"/>
          <w:szCs w:val="30"/>
          <w:shd w:val="clear" w:color="auto" w:fill="FFFFFF"/>
          <w:lang w:val="fr-CA"/>
        </w:rPr>
        <w:t>Questions</w:t>
      </w:r>
    </w:p>
    <w:p w:rsidR="001A67F4" w:rsidRPr="004B7FC4" w:rsidRDefault="001A67F4" w:rsidP="004B7FC4">
      <w:pPr>
        <w:spacing w:after="0"/>
        <w:rPr>
          <w:rFonts w:eastAsia="Times New Roman" w:cstheme="majorBidi"/>
          <w:szCs w:val="24"/>
          <w:lang w:val="fr-CA" w:eastAsia="en-CA"/>
        </w:rPr>
      </w:pPr>
      <w:r w:rsidRPr="004B7FC4">
        <w:rPr>
          <w:rFonts w:eastAsia="Times New Roman" w:cstheme="majorBidi"/>
          <w:szCs w:val="24"/>
          <w:lang w:val="fr-CA" w:eastAsia="en-CA"/>
        </w:rPr>
        <w:t xml:space="preserve">Discuter et poser des questions </w:t>
      </w:r>
      <w:r w:rsidR="004B7FC4" w:rsidRPr="004B7FC4">
        <w:rPr>
          <w:rFonts w:eastAsia="Times New Roman" w:cstheme="majorBidi"/>
          <w:szCs w:val="24"/>
          <w:lang w:val="fr-CA" w:eastAsia="en-CA"/>
        </w:rPr>
        <w:t>en lien avec la péricope</w:t>
      </w:r>
      <w:r w:rsidRPr="004B7FC4">
        <w:rPr>
          <w:rFonts w:eastAsia="Times New Roman" w:cstheme="majorBidi"/>
          <w:szCs w:val="24"/>
          <w:lang w:val="fr-CA" w:eastAsia="en-CA"/>
        </w:rPr>
        <w:t>:</w:t>
      </w:r>
    </w:p>
    <w:p w:rsidR="00B14047" w:rsidRDefault="004B7FC4" w:rsidP="004B7FC4">
      <w:pPr>
        <w:pStyle w:val="ListParagraph"/>
        <w:numPr>
          <w:ilvl w:val="0"/>
          <w:numId w:val="6"/>
        </w:numPr>
        <w:spacing w:after="0"/>
        <w:rPr>
          <w:rFonts w:cstheme="majorBidi"/>
          <w:color w:val="FF0000"/>
          <w:szCs w:val="24"/>
          <w:shd w:val="clear" w:color="auto" w:fill="FFFFFF"/>
          <w:lang w:val="fr-CA"/>
        </w:rPr>
      </w:pPr>
      <w:r w:rsidRPr="004B7FC4">
        <w:rPr>
          <w:rFonts w:cstheme="majorBidi"/>
          <w:szCs w:val="24"/>
          <w:shd w:val="clear" w:color="auto" w:fill="FFFFFF"/>
          <w:lang w:val="fr-CA"/>
        </w:rPr>
        <w:t xml:space="preserve">comment se nomme le village vers lequel se dirigeaient les deux disciples? </w:t>
      </w:r>
      <w:r>
        <w:rPr>
          <w:rFonts w:cstheme="majorBidi"/>
          <w:color w:val="FF0000"/>
          <w:szCs w:val="24"/>
          <w:shd w:val="clear" w:color="auto" w:fill="FFFFFF"/>
          <w:lang w:val="fr-CA"/>
        </w:rPr>
        <w:t>Emmaüs</w:t>
      </w:r>
    </w:p>
    <w:p w:rsidR="004B7FC4" w:rsidRPr="004B7FC4" w:rsidRDefault="004B7FC4" w:rsidP="004B7FC4">
      <w:pPr>
        <w:pStyle w:val="ListParagraph"/>
        <w:numPr>
          <w:ilvl w:val="0"/>
          <w:numId w:val="6"/>
        </w:numPr>
        <w:spacing w:after="0"/>
        <w:rPr>
          <w:rFonts w:cstheme="majorBidi"/>
          <w:szCs w:val="24"/>
          <w:shd w:val="clear" w:color="auto" w:fill="FFFFFF"/>
          <w:lang w:val="fr-CA"/>
        </w:rPr>
      </w:pPr>
      <w:r w:rsidRPr="004B7FC4">
        <w:rPr>
          <w:rFonts w:cstheme="majorBidi"/>
          <w:szCs w:val="24"/>
          <w:shd w:val="clear" w:color="auto" w:fill="FFFFFF"/>
          <w:lang w:val="fr-CA"/>
        </w:rPr>
        <w:t xml:space="preserve">Comment se nomme l’un des deux disciples? </w:t>
      </w:r>
      <w:proofErr w:type="spellStart"/>
      <w:r w:rsidRPr="004B7FC4">
        <w:rPr>
          <w:rFonts w:cstheme="majorBidi"/>
          <w:color w:val="FF0000"/>
          <w:szCs w:val="24"/>
          <w:shd w:val="clear" w:color="auto" w:fill="FFFFFF"/>
          <w:lang w:val="fr-CA"/>
        </w:rPr>
        <w:t>Cléopas</w:t>
      </w:r>
      <w:proofErr w:type="spellEnd"/>
    </w:p>
    <w:p w:rsidR="004B7FC4" w:rsidRPr="004B7FC4" w:rsidRDefault="004B7FC4" w:rsidP="004B7FC4">
      <w:pPr>
        <w:pStyle w:val="ListParagraph"/>
        <w:numPr>
          <w:ilvl w:val="0"/>
          <w:numId w:val="6"/>
        </w:numPr>
        <w:spacing w:after="0"/>
        <w:rPr>
          <w:rFonts w:cstheme="majorBidi"/>
          <w:szCs w:val="24"/>
          <w:shd w:val="clear" w:color="auto" w:fill="FFFFFF"/>
          <w:lang w:val="fr-CA"/>
        </w:rPr>
      </w:pPr>
      <w:r w:rsidRPr="004B7FC4">
        <w:rPr>
          <w:rFonts w:cstheme="majorBidi"/>
          <w:szCs w:val="24"/>
          <w:shd w:val="clear" w:color="auto" w:fill="FFFFFF"/>
          <w:lang w:val="fr-CA"/>
        </w:rPr>
        <w:t>Qui s’</w:t>
      </w:r>
      <w:r w:rsidR="00073728">
        <w:rPr>
          <w:rFonts w:cstheme="majorBidi"/>
          <w:szCs w:val="24"/>
          <w:shd w:val="clear" w:color="auto" w:fill="FFFFFF"/>
          <w:lang w:val="fr-CA"/>
        </w:rPr>
        <w:t xml:space="preserve">est </w:t>
      </w:r>
      <w:r w:rsidRPr="004B7FC4">
        <w:rPr>
          <w:rFonts w:cstheme="majorBidi"/>
          <w:szCs w:val="24"/>
          <w:shd w:val="clear" w:color="auto" w:fill="FFFFFF"/>
          <w:lang w:val="fr-CA"/>
        </w:rPr>
        <w:t>approch</w:t>
      </w:r>
      <w:r w:rsidR="00073728">
        <w:rPr>
          <w:rFonts w:cstheme="majorBidi"/>
          <w:szCs w:val="24"/>
          <w:shd w:val="clear" w:color="auto" w:fill="FFFFFF"/>
          <w:lang w:val="fr-CA"/>
        </w:rPr>
        <w:t>é</w:t>
      </w:r>
      <w:r w:rsidRPr="004B7FC4">
        <w:rPr>
          <w:rFonts w:cstheme="majorBidi"/>
          <w:szCs w:val="24"/>
          <w:shd w:val="clear" w:color="auto" w:fill="FFFFFF"/>
          <w:lang w:val="fr-CA"/>
        </w:rPr>
        <w:t xml:space="preserve"> d’eux </w:t>
      </w:r>
      <w:r>
        <w:rPr>
          <w:rFonts w:cstheme="majorBidi"/>
          <w:szCs w:val="24"/>
          <w:shd w:val="clear" w:color="auto" w:fill="FFFFFF"/>
          <w:lang w:val="fr-CA"/>
        </w:rPr>
        <w:t>pendant qu’ils discutaient</w:t>
      </w:r>
      <w:r w:rsidRPr="004B7FC4">
        <w:rPr>
          <w:rFonts w:cstheme="majorBidi"/>
          <w:szCs w:val="24"/>
          <w:shd w:val="clear" w:color="auto" w:fill="FFFFFF"/>
          <w:lang w:val="fr-CA"/>
        </w:rPr>
        <w:t xml:space="preserve">? </w:t>
      </w:r>
      <w:r w:rsidRPr="004B7FC4">
        <w:rPr>
          <w:rFonts w:cstheme="majorBidi"/>
          <w:color w:val="FF0000"/>
          <w:szCs w:val="24"/>
          <w:shd w:val="clear" w:color="auto" w:fill="FFFFFF"/>
          <w:lang w:val="fr-CA"/>
        </w:rPr>
        <w:t>Jésus</w:t>
      </w:r>
    </w:p>
    <w:p w:rsidR="004B7FC4" w:rsidRPr="004B7FC4" w:rsidRDefault="004B7FC4" w:rsidP="00073728">
      <w:pPr>
        <w:pStyle w:val="ListParagraph"/>
        <w:numPr>
          <w:ilvl w:val="0"/>
          <w:numId w:val="6"/>
        </w:numPr>
        <w:spacing w:after="0"/>
        <w:rPr>
          <w:rFonts w:cstheme="majorBidi"/>
          <w:szCs w:val="24"/>
          <w:shd w:val="clear" w:color="auto" w:fill="FFFFFF"/>
          <w:lang w:val="fr-CA"/>
        </w:rPr>
      </w:pPr>
      <w:r w:rsidRPr="004B7FC4">
        <w:rPr>
          <w:rFonts w:cstheme="majorBidi"/>
          <w:szCs w:val="24"/>
          <w:shd w:val="clear" w:color="auto" w:fill="FFFFFF"/>
          <w:lang w:val="fr-CA"/>
        </w:rPr>
        <w:t xml:space="preserve">Est-ce que les deux disciples </w:t>
      </w:r>
      <w:r w:rsidR="00073728">
        <w:rPr>
          <w:rFonts w:cstheme="majorBidi"/>
          <w:szCs w:val="24"/>
          <w:shd w:val="clear" w:color="auto" w:fill="FFFFFF"/>
          <w:lang w:val="fr-CA"/>
        </w:rPr>
        <w:t>ont reconnu</w:t>
      </w:r>
      <w:r w:rsidRPr="004B7FC4">
        <w:rPr>
          <w:rFonts w:cstheme="majorBidi"/>
          <w:szCs w:val="24"/>
          <w:shd w:val="clear" w:color="auto" w:fill="FFFFFF"/>
          <w:lang w:val="fr-CA"/>
        </w:rPr>
        <w:t xml:space="preserve"> Jésus? </w:t>
      </w:r>
      <w:r w:rsidRPr="004B7FC4">
        <w:rPr>
          <w:rFonts w:cstheme="majorBidi"/>
          <w:color w:val="FF0000"/>
          <w:szCs w:val="24"/>
          <w:shd w:val="clear" w:color="auto" w:fill="FFFFFF"/>
          <w:lang w:val="fr-CA"/>
        </w:rPr>
        <w:t>Non</w:t>
      </w:r>
    </w:p>
    <w:p w:rsidR="004B7FC4" w:rsidRDefault="004B7FC4" w:rsidP="00073728">
      <w:pPr>
        <w:pStyle w:val="ListParagraph"/>
        <w:numPr>
          <w:ilvl w:val="0"/>
          <w:numId w:val="6"/>
        </w:numPr>
        <w:rPr>
          <w:shd w:val="clear" w:color="auto" w:fill="FFFFFF"/>
          <w:lang w:val="fr-CA"/>
        </w:rPr>
      </w:pPr>
      <w:r w:rsidRPr="004B7FC4">
        <w:rPr>
          <w:shd w:val="clear" w:color="auto" w:fill="FFFFFF"/>
          <w:lang w:val="fr-CA"/>
        </w:rPr>
        <w:t>Qu’est-ce que Jésus leur</w:t>
      </w:r>
      <w:r w:rsidR="00073728">
        <w:rPr>
          <w:shd w:val="clear" w:color="auto" w:fill="FFFFFF"/>
          <w:lang w:val="fr-CA"/>
        </w:rPr>
        <w:t xml:space="preserve"> a</w:t>
      </w:r>
      <w:r w:rsidRPr="004B7FC4">
        <w:rPr>
          <w:shd w:val="clear" w:color="auto" w:fill="FFFFFF"/>
          <w:lang w:val="fr-CA"/>
        </w:rPr>
        <w:t xml:space="preserve"> demand</w:t>
      </w:r>
      <w:r w:rsidR="00073728">
        <w:rPr>
          <w:shd w:val="clear" w:color="auto" w:fill="FFFFFF"/>
          <w:lang w:val="fr-CA"/>
        </w:rPr>
        <w:t>é</w:t>
      </w:r>
      <w:r w:rsidRPr="004B7FC4">
        <w:rPr>
          <w:shd w:val="clear" w:color="auto" w:fill="FFFFFF"/>
          <w:lang w:val="fr-CA"/>
        </w:rPr>
        <w:t xml:space="preserve">? </w:t>
      </w:r>
      <w:r w:rsidRPr="00073728">
        <w:rPr>
          <w:color w:val="FF0000"/>
          <w:shd w:val="clear" w:color="auto" w:fill="FFFFFF"/>
          <w:lang w:val="fr-CA"/>
        </w:rPr>
        <w:t>De quoi discutez-vous en marchant?</w:t>
      </w:r>
    </w:p>
    <w:p w:rsidR="00073728" w:rsidRPr="00073728" w:rsidRDefault="004B7FC4" w:rsidP="00073728">
      <w:pPr>
        <w:pStyle w:val="ListParagraph"/>
        <w:numPr>
          <w:ilvl w:val="0"/>
          <w:numId w:val="6"/>
        </w:numPr>
        <w:rPr>
          <w:color w:val="FF0000"/>
          <w:shd w:val="clear" w:color="auto" w:fill="FFFFFF"/>
          <w:lang w:val="fr-CA"/>
        </w:rPr>
      </w:pPr>
      <w:r>
        <w:rPr>
          <w:shd w:val="clear" w:color="auto" w:fill="FFFFFF"/>
          <w:lang w:val="fr-CA"/>
        </w:rPr>
        <w:t>Qu</w:t>
      </w:r>
      <w:r w:rsidR="00073728">
        <w:rPr>
          <w:shd w:val="clear" w:color="auto" w:fill="FFFFFF"/>
          <w:lang w:val="fr-CA"/>
        </w:rPr>
        <w:t>’ont</w:t>
      </w:r>
      <w:r>
        <w:rPr>
          <w:shd w:val="clear" w:color="auto" w:fill="FFFFFF"/>
          <w:lang w:val="fr-CA"/>
        </w:rPr>
        <w:t xml:space="preserve"> répond</w:t>
      </w:r>
      <w:r w:rsidR="00073728">
        <w:rPr>
          <w:shd w:val="clear" w:color="auto" w:fill="FFFFFF"/>
          <w:lang w:val="fr-CA"/>
        </w:rPr>
        <w:t>u</w:t>
      </w:r>
      <w:r>
        <w:rPr>
          <w:shd w:val="clear" w:color="auto" w:fill="FFFFFF"/>
          <w:lang w:val="fr-CA"/>
        </w:rPr>
        <w:t xml:space="preserve"> les deux disciples? </w:t>
      </w:r>
      <w:r w:rsidRPr="00073728">
        <w:rPr>
          <w:color w:val="FF0000"/>
          <w:shd w:val="clear" w:color="auto" w:fill="FFFFFF"/>
          <w:lang w:val="fr-CA"/>
        </w:rPr>
        <w:t xml:space="preserve">Accepter toute réponse </w:t>
      </w:r>
      <w:r w:rsidR="00073728" w:rsidRPr="00073728">
        <w:rPr>
          <w:color w:val="FF0000"/>
          <w:shd w:val="clear" w:color="auto" w:fill="FFFFFF"/>
          <w:lang w:val="fr-CA"/>
        </w:rPr>
        <w:t>logique sur les évènements qui ont précédé et suivi la résurrection</w:t>
      </w:r>
    </w:p>
    <w:p w:rsidR="00073728" w:rsidRDefault="004B7FC4" w:rsidP="00073728">
      <w:pPr>
        <w:pStyle w:val="ListParagraph"/>
        <w:numPr>
          <w:ilvl w:val="0"/>
          <w:numId w:val="6"/>
        </w:numPr>
        <w:rPr>
          <w:shd w:val="clear" w:color="auto" w:fill="FFFFFF"/>
          <w:lang w:val="fr-CA"/>
        </w:rPr>
      </w:pPr>
      <w:r>
        <w:rPr>
          <w:shd w:val="clear" w:color="auto" w:fill="FFFFFF"/>
          <w:lang w:val="fr-CA"/>
        </w:rPr>
        <w:t xml:space="preserve"> </w:t>
      </w:r>
      <w:r w:rsidR="00073728">
        <w:rPr>
          <w:shd w:val="clear" w:color="auto" w:fill="FFFFFF"/>
          <w:lang w:val="fr-CA"/>
        </w:rPr>
        <w:t xml:space="preserve">Qu’est-ce que les deux disciples ont demandé à Jésus lorsqu’ils sont arrivés près du village au moment leur chemin allaient se séparer? </w:t>
      </w:r>
      <w:r w:rsidR="00073728" w:rsidRPr="00073728">
        <w:rPr>
          <w:color w:val="FF0000"/>
          <w:shd w:val="clear" w:color="auto" w:fill="FFFFFF"/>
          <w:lang w:val="fr-CA"/>
        </w:rPr>
        <w:t>Ils ont demandé à Jésus de rester avec eux</w:t>
      </w:r>
    </w:p>
    <w:p w:rsidR="00073728" w:rsidRPr="00073728" w:rsidRDefault="00073728" w:rsidP="00073728">
      <w:pPr>
        <w:pStyle w:val="ListParagraph"/>
        <w:numPr>
          <w:ilvl w:val="0"/>
          <w:numId w:val="6"/>
        </w:numPr>
        <w:rPr>
          <w:color w:val="FF0000"/>
          <w:shd w:val="clear" w:color="auto" w:fill="FFFFFF"/>
          <w:lang w:val="fr-CA"/>
        </w:rPr>
      </w:pPr>
      <w:r>
        <w:rPr>
          <w:shd w:val="clear" w:color="auto" w:fill="FFFFFF"/>
          <w:lang w:val="fr-CA"/>
        </w:rPr>
        <w:t xml:space="preserve">Comment les deux disciples ont-ils reconnu Jésus? </w:t>
      </w:r>
      <w:r w:rsidRPr="00073728">
        <w:rPr>
          <w:color w:val="FF0000"/>
          <w:shd w:val="clear" w:color="auto" w:fill="FFFFFF"/>
          <w:lang w:val="fr-CA"/>
        </w:rPr>
        <w:t>Jésus a pris le pain, remercia Dieu et rompit le pain et le leur donna</w:t>
      </w:r>
    </w:p>
    <w:p w:rsidR="00073728" w:rsidRPr="00073728" w:rsidRDefault="00073728" w:rsidP="00073728">
      <w:pPr>
        <w:pStyle w:val="ListParagraph"/>
        <w:numPr>
          <w:ilvl w:val="0"/>
          <w:numId w:val="6"/>
        </w:numPr>
        <w:rPr>
          <w:shd w:val="clear" w:color="auto" w:fill="FFFFFF"/>
          <w:lang w:val="fr-CA"/>
        </w:rPr>
      </w:pPr>
      <w:r>
        <w:rPr>
          <w:shd w:val="clear" w:color="auto" w:fill="FFFFFF"/>
          <w:lang w:val="fr-CA"/>
        </w:rPr>
        <w:t xml:space="preserve">Lorsqu’ils ont reconnu Jésus, que s’est-il passé avec Jésus? </w:t>
      </w:r>
      <w:r w:rsidRPr="00073728">
        <w:rPr>
          <w:color w:val="FF0000"/>
          <w:shd w:val="clear" w:color="auto" w:fill="FFFFFF"/>
          <w:lang w:val="fr-CA"/>
        </w:rPr>
        <w:t>Il</w:t>
      </w:r>
      <w:r>
        <w:rPr>
          <w:color w:val="FF0000"/>
          <w:shd w:val="clear" w:color="auto" w:fill="FFFFFF"/>
          <w:lang w:val="fr-CA"/>
        </w:rPr>
        <w:t xml:space="preserve"> a</w:t>
      </w:r>
      <w:r w:rsidRPr="00073728">
        <w:rPr>
          <w:color w:val="FF0000"/>
          <w:shd w:val="clear" w:color="auto" w:fill="FFFFFF"/>
          <w:lang w:val="fr-CA"/>
        </w:rPr>
        <w:t xml:space="preserve"> disparu</w:t>
      </w:r>
    </w:p>
    <w:p w:rsidR="00073728" w:rsidRDefault="00073728" w:rsidP="00073728">
      <w:pPr>
        <w:pStyle w:val="ListParagraph"/>
        <w:numPr>
          <w:ilvl w:val="0"/>
          <w:numId w:val="6"/>
        </w:numPr>
        <w:rPr>
          <w:shd w:val="clear" w:color="auto" w:fill="FFFFFF"/>
          <w:lang w:val="fr-CA"/>
        </w:rPr>
      </w:pPr>
      <w:r w:rsidRPr="00073728">
        <w:rPr>
          <w:shd w:val="clear" w:color="auto" w:fill="FFFFFF"/>
          <w:lang w:val="fr-CA"/>
        </w:rPr>
        <w:t xml:space="preserve">Que se sont-ils dit les deux disciples? </w:t>
      </w:r>
      <w:r w:rsidRPr="00073728">
        <w:rPr>
          <w:color w:val="FF0000"/>
          <w:shd w:val="clear" w:color="auto" w:fill="FFFFFF"/>
          <w:lang w:val="fr-CA"/>
        </w:rPr>
        <w:t>N’y avait-il pas un feu qui brûlait au-dedans de nous quand il nous parlait en chemin et nous expliquait les Écritures?</w:t>
      </w:r>
    </w:p>
    <w:p w:rsidR="005D3185" w:rsidRDefault="005D3185" w:rsidP="005D3185">
      <w:pPr>
        <w:pStyle w:val="ListParagraph"/>
        <w:numPr>
          <w:ilvl w:val="0"/>
          <w:numId w:val="6"/>
        </w:numPr>
        <w:rPr>
          <w:shd w:val="clear" w:color="auto" w:fill="FFFFFF"/>
          <w:lang w:val="fr-CA"/>
        </w:rPr>
      </w:pPr>
      <w:r>
        <w:rPr>
          <w:shd w:val="clear" w:color="auto" w:fill="FFFFFF"/>
          <w:lang w:val="fr-CA"/>
        </w:rPr>
        <w:t xml:space="preserve">Où sont allés les deux disciples? </w:t>
      </w:r>
      <w:r w:rsidRPr="005D3185">
        <w:rPr>
          <w:color w:val="FF0000"/>
          <w:shd w:val="clear" w:color="auto" w:fill="FFFFFF"/>
          <w:lang w:val="fr-CA"/>
        </w:rPr>
        <w:t>Ils sont allés à Jérusalem</w:t>
      </w:r>
    </w:p>
    <w:p w:rsidR="00CD1337" w:rsidRPr="00073728" w:rsidRDefault="005D3185" w:rsidP="005D3185">
      <w:pPr>
        <w:pStyle w:val="ListParagraph"/>
        <w:numPr>
          <w:ilvl w:val="0"/>
          <w:numId w:val="6"/>
        </w:numPr>
        <w:rPr>
          <w:shd w:val="clear" w:color="auto" w:fill="FFFFFF"/>
          <w:lang w:val="fr-CA"/>
        </w:rPr>
      </w:pPr>
      <w:r>
        <w:rPr>
          <w:shd w:val="clear" w:color="auto" w:fill="FFFFFF"/>
          <w:lang w:val="fr-CA"/>
        </w:rPr>
        <w:t xml:space="preserve">Qu’ont-ils fait à Jérusalem? </w:t>
      </w:r>
      <w:r w:rsidRPr="005D3185">
        <w:rPr>
          <w:color w:val="FF0000"/>
          <w:shd w:val="clear" w:color="auto" w:fill="FFFFFF"/>
          <w:lang w:val="fr-CA"/>
        </w:rPr>
        <w:t xml:space="preserve">Ils ont raconté aux autres disciples que Jésus est vraiment </w:t>
      </w:r>
      <w:r w:rsidR="00B12C89" w:rsidRPr="005D3185">
        <w:rPr>
          <w:color w:val="FF0000"/>
          <w:shd w:val="clear" w:color="auto" w:fill="FFFFFF"/>
          <w:lang w:val="fr-CA"/>
        </w:rPr>
        <w:t>ressuscité</w:t>
      </w:r>
      <w:r w:rsidR="00CD1337" w:rsidRPr="005D3185">
        <w:rPr>
          <w:color w:val="FF0000"/>
          <w:shd w:val="clear" w:color="auto" w:fill="FFFFFF"/>
          <w:lang w:val="fr-CA"/>
        </w:rPr>
        <w:br w:type="page"/>
      </w:r>
    </w:p>
    <w:p w:rsidR="005B5421" w:rsidRPr="00CA34AC" w:rsidRDefault="005B5421" w:rsidP="00CA34AC">
      <w:pPr>
        <w:spacing w:after="0"/>
        <w:rPr>
          <w:rFonts w:cstheme="majorBidi"/>
          <w:b/>
          <w:bCs/>
          <w:sz w:val="30"/>
          <w:szCs w:val="30"/>
          <w:shd w:val="clear" w:color="auto" w:fill="FFFFFF"/>
          <w:lang w:val="fr-CA"/>
        </w:rPr>
      </w:pPr>
      <w:r w:rsidRPr="00CA34AC">
        <w:rPr>
          <w:rFonts w:cstheme="majorBidi"/>
          <w:b/>
          <w:bCs/>
          <w:sz w:val="30"/>
          <w:szCs w:val="30"/>
          <w:shd w:val="clear" w:color="auto" w:fill="FFFFFF"/>
          <w:lang w:val="fr-CA"/>
        </w:rPr>
        <w:lastRenderedPageBreak/>
        <w:t xml:space="preserve">Tableaux </w:t>
      </w:r>
      <w:r w:rsidR="00CA34AC" w:rsidRPr="00CA34AC">
        <w:rPr>
          <w:rFonts w:cstheme="majorBidi"/>
          <w:b/>
          <w:bCs/>
          <w:sz w:val="30"/>
          <w:szCs w:val="30"/>
          <w:shd w:val="clear" w:color="auto" w:fill="FFFFFF"/>
          <w:lang w:val="fr-CA"/>
        </w:rPr>
        <w:t>de comparaison</w:t>
      </w:r>
    </w:p>
    <w:p w:rsidR="00CA34AC" w:rsidRPr="00CA34AC" w:rsidRDefault="00CA34AC" w:rsidP="00CA34AC">
      <w:pPr>
        <w:rPr>
          <w:lang w:val="fr-CA" w:eastAsia="en-CA"/>
        </w:rPr>
      </w:pPr>
      <w:r>
        <w:rPr>
          <w:lang w:val="fr-CA" w:eastAsia="en-CA"/>
        </w:rPr>
        <w:t xml:space="preserve">À la page 4 du document </w:t>
      </w:r>
      <w:r w:rsidRPr="00CA34AC">
        <w:rPr>
          <w:b/>
          <w:bCs/>
          <w:i/>
          <w:iCs/>
          <w:lang w:val="fr-CA" w:eastAsia="en-CA"/>
        </w:rPr>
        <w:t>Livret de la communion</w:t>
      </w:r>
      <w:r w:rsidRPr="00CA34AC">
        <w:rPr>
          <w:lang w:val="fr-CA" w:eastAsia="en-CA"/>
        </w:rPr>
        <w:t xml:space="preserve">, </w:t>
      </w:r>
      <w:r>
        <w:rPr>
          <w:lang w:val="fr-CA" w:eastAsia="en-CA"/>
        </w:rPr>
        <w:t>vous retrouverez une</w:t>
      </w:r>
      <w:r w:rsidR="003B710E">
        <w:rPr>
          <w:lang w:val="fr-CA" w:eastAsia="en-CA"/>
        </w:rPr>
        <w:t xml:space="preserve"> </w:t>
      </w:r>
      <w:r w:rsidRPr="00CA34AC">
        <w:rPr>
          <w:lang w:val="fr-CA" w:eastAsia="en-CA"/>
        </w:rPr>
        <w:t>comparaison entre la péricope du chemin d’Emmaüs et la messe</w:t>
      </w:r>
      <w:r>
        <w:rPr>
          <w:lang w:val="fr-CA" w:eastAsia="en-CA"/>
        </w:rPr>
        <w:t>.</w:t>
      </w:r>
    </w:p>
    <w:p w:rsidR="00CD1337" w:rsidRDefault="00CA34AC" w:rsidP="00CD1337">
      <w:pPr>
        <w:pStyle w:val="NoSpacing"/>
        <w:jc w:val="both"/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lang w:val="fr-CA" w:eastAsia="en-CA"/>
        </w:rPr>
      </w:pPr>
      <w:r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lang w:val="fr-CA" w:eastAsia="en-CA"/>
        </w:rPr>
        <w:object w:dxaOrig="1543" w:dyaOrig="991">
          <v:shape id="_x0000_i1027" type="#_x0000_t75" style="width:77.25pt;height:49.5pt" o:ole="">
            <v:imagedata r:id="rId12" o:title=""/>
          </v:shape>
          <o:OLEObject Type="Embed" ProgID="AcroExch.Document.DC" ShapeID="_x0000_i1027" DrawAspect="Icon" ObjectID="_1649526590" r:id="rId16"/>
        </w:object>
      </w:r>
    </w:p>
    <w:p w:rsidR="00CA34AC" w:rsidRDefault="00CA34AC" w:rsidP="00CD1337">
      <w:pPr>
        <w:pStyle w:val="NoSpacing"/>
        <w:jc w:val="both"/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lang w:val="fr-CA" w:eastAsia="en-CA"/>
        </w:rPr>
      </w:pPr>
    </w:p>
    <w:p w:rsidR="00CA34AC" w:rsidRDefault="00CA34AC" w:rsidP="00CD1337">
      <w:pPr>
        <w:pStyle w:val="NoSpacing"/>
        <w:jc w:val="both"/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lang w:val="fr-CA" w:eastAsia="en-CA"/>
        </w:rPr>
      </w:pPr>
    </w:p>
    <w:p w:rsidR="005B5421" w:rsidRDefault="003B710E" w:rsidP="003B710E">
      <w:pPr>
        <w:spacing w:after="0"/>
        <w:rPr>
          <w:rFonts w:cstheme="majorBidi"/>
          <w:b/>
          <w:bCs/>
          <w:sz w:val="30"/>
          <w:szCs w:val="30"/>
          <w:shd w:val="clear" w:color="auto" w:fill="FFFFFF"/>
          <w:lang w:val="fr-CA"/>
        </w:rPr>
      </w:pPr>
      <w:r w:rsidRPr="00A20D7A">
        <w:rPr>
          <w:rFonts w:cstheme="majorBidi"/>
          <w:b/>
          <w:bCs/>
          <w:sz w:val="30"/>
          <w:szCs w:val="30"/>
          <w:shd w:val="clear" w:color="auto" w:fill="FFFFFF"/>
          <w:lang w:val="fr-CA"/>
        </w:rPr>
        <w:t>Les temps de la messe</w:t>
      </w:r>
      <w:r w:rsidR="00257CBF">
        <w:rPr>
          <w:rFonts w:cstheme="majorBidi"/>
          <w:b/>
          <w:bCs/>
          <w:sz w:val="30"/>
          <w:szCs w:val="30"/>
          <w:shd w:val="clear" w:color="auto" w:fill="FFFFFF"/>
          <w:lang w:val="fr-CA"/>
        </w:rPr>
        <w:t xml:space="preserve"> et les activités correspondantes</w:t>
      </w:r>
    </w:p>
    <w:p w:rsidR="00771768" w:rsidRDefault="00771768" w:rsidP="00970C2A">
      <w:pPr>
        <w:spacing w:after="0"/>
        <w:rPr>
          <w:rFonts w:cstheme="majorBidi"/>
          <w:szCs w:val="24"/>
          <w:shd w:val="clear" w:color="auto" w:fill="FFFFFF"/>
          <w:lang w:val="fr-CA"/>
        </w:rPr>
      </w:pPr>
      <w:r w:rsidRPr="00771768">
        <w:rPr>
          <w:rFonts w:cstheme="majorBidi"/>
          <w:szCs w:val="24"/>
          <w:shd w:val="clear" w:color="auto" w:fill="FFFFFF"/>
          <w:lang w:val="fr-CA"/>
        </w:rPr>
        <w:t>Dans la liturgie maronite, la messe est divisée en deux parties : la parole de Dieu et l’Eucharistie</w:t>
      </w:r>
      <w:r w:rsidR="005E1F26">
        <w:rPr>
          <w:rFonts w:cstheme="majorBidi"/>
          <w:szCs w:val="24"/>
          <w:shd w:val="clear" w:color="auto" w:fill="FFFFFF"/>
          <w:lang w:val="fr-CA"/>
        </w:rPr>
        <w:t>. Dans la partie de la parole de Dieu, il y a le rassemblement et la lecture de la parole de Dieu. Alors qu’à la deuxième partie, l’eucharistie, on retrouve les prières de l’eucharistie, et l’envoi en mission.</w:t>
      </w:r>
    </w:p>
    <w:p w:rsidR="005E1F26" w:rsidRDefault="005E1F26" w:rsidP="005E1F26">
      <w:pPr>
        <w:spacing w:after="0"/>
        <w:rPr>
          <w:rFonts w:cstheme="majorBidi"/>
          <w:szCs w:val="24"/>
          <w:shd w:val="clear" w:color="auto" w:fill="FFFFFF"/>
          <w:lang w:val="fr-CA"/>
        </w:rPr>
      </w:pPr>
    </w:p>
    <w:p w:rsidR="005E1F26" w:rsidRDefault="005E1F26" w:rsidP="00F21327">
      <w:pPr>
        <w:spacing w:after="0"/>
        <w:rPr>
          <w:rFonts w:cstheme="majorBidi"/>
          <w:szCs w:val="24"/>
          <w:shd w:val="clear" w:color="auto" w:fill="FFFFFF"/>
          <w:lang w:val="fr-CA"/>
        </w:rPr>
      </w:pPr>
      <w:r>
        <w:rPr>
          <w:rFonts w:cstheme="majorBidi"/>
          <w:szCs w:val="24"/>
          <w:shd w:val="clear" w:color="auto" w:fill="FFFFFF"/>
          <w:lang w:val="fr-CA"/>
        </w:rPr>
        <w:t xml:space="preserve">Voici une image </w:t>
      </w:r>
      <w:r w:rsidRPr="005E1F26">
        <w:rPr>
          <w:rFonts w:cstheme="majorBidi"/>
          <w:b/>
          <w:bCs/>
          <w:i/>
          <w:iCs/>
          <w:szCs w:val="24"/>
          <w:shd w:val="clear" w:color="auto" w:fill="FFFFFF"/>
          <w:lang w:val="fr-CA"/>
        </w:rPr>
        <w:t>La messe</w:t>
      </w:r>
      <w:r>
        <w:rPr>
          <w:rFonts w:cstheme="majorBidi"/>
          <w:szCs w:val="24"/>
          <w:shd w:val="clear" w:color="auto" w:fill="FFFFFF"/>
          <w:lang w:val="fr-CA"/>
        </w:rPr>
        <w:t xml:space="preserve"> qui peut aider à la compréhension des étapes de la messe. </w:t>
      </w:r>
    </w:p>
    <w:p w:rsidR="005E1F26" w:rsidRPr="00771768" w:rsidRDefault="005E1F26" w:rsidP="005E1F26">
      <w:pPr>
        <w:spacing w:after="0"/>
        <w:rPr>
          <w:rFonts w:cstheme="majorBidi"/>
          <w:szCs w:val="24"/>
          <w:shd w:val="clear" w:color="auto" w:fill="FFFFFF"/>
          <w:lang w:val="fr-CA"/>
        </w:rPr>
      </w:pPr>
      <w:r>
        <w:rPr>
          <w:rFonts w:cstheme="majorBidi"/>
          <w:szCs w:val="24"/>
          <w:shd w:val="clear" w:color="auto" w:fill="FFFFFF"/>
          <w:lang w:val="fr-CA"/>
        </w:rPr>
        <w:object w:dxaOrig="1291" w:dyaOrig="811">
          <v:shape id="_x0000_i1030" type="#_x0000_t75" style="width:64.5pt;height:40.5pt" o:ole="">
            <v:imagedata r:id="rId17" o:title=""/>
          </v:shape>
          <o:OLEObject Type="Embed" ProgID="Package" ShapeID="_x0000_i1030" DrawAspect="Content" ObjectID="_1649526591" r:id="rId18"/>
        </w:object>
      </w:r>
    </w:p>
    <w:p w:rsidR="00771768" w:rsidRDefault="00771768" w:rsidP="003B710E">
      <w:pPr>
        <w:spacing w:after="0"/>
        <w:rPr>
          <w:rFonts w:cstheme="majorBidi"/>
          <w:b/>
          <w:bCs/>
          <w:szCs w:val="24"/>
          <w:shd w:val="clear" w:color="auto" w:fill="FFFFFF"/>
          <w:lang w:val="fr-CA"/>
        </w:rPr>
      </w:pPr>
    </w:p>
    <w:p w:rsidR="00771768" w:rsidRPr="00771768" w:rsidRDefault="00771768" w:rsidP="003B710E">
      <w:pPr>
        <w:spacing w:after="0"/>
        <w:rPr>
          <w:rFonts w:cstheme="majorBidi"/>
          <w:b/>
          <w:bCs/>
          <w:szCs w:val="24"/>
          <w:u w:val="single"/>
          <w:shd w:val="clear" w:color="auto" w:fill="FFFFFF"/>
          <w:lang w:val="fr-CA"/>
        </w:rPr>
      </w:pPr>
      <w:r w:rsidRPr="00771768">
        <w:rPr>
          <w:rFonts w:cstheme="majorBidi"/>
          <w:b/>
          <w:bCs/>
          <w:szCs w:val="24"/>
          <w:u w:val="single"/>
          <w:shd w:val="clear" w:color="auto" w:fill="FFFFFF"/>
          <w:lang w:val="fr-CA"/>
        </w:rPr>
        <w:t>La parole de Dieu</w:t>
      </w:r>
    </w:p>
    <w:p w:rsidR="003B710E" w:rsidRPr="00F21327" w:rsidRDefault="003B710E" w:rsidP="00F21327">
      <w:pPr>
        <w:pStyle w:val="ListParagraph"/>
        <w:numPr>
          <w:ilvl w:val="0"/>
          <w:numId w:val="14"/>
        </w:numPr>
        <w:spacing w:after="0"/>
        <w:rPr>
          <w:rFonts w:cstheme="majorBidi"/>
          <w:b/>
          <w:bCs/>
          <w:szCs w:val="24"/>
          <w:shd w:val="clear" w:color="auto" w:fill="FFFFFF"/>
          <w:lang w:val="fr-CA"/>
        </w:rPr>
      </w:pPr>
      <w:r w:rsidRPr="00F21327">
        <w:rPr>
          <w:rFonts w:cstheme="majorBidi"/>
          <w:b/>
          <w:bCs/>
          <w:szCs w:val="24"/>
          <w:shd w:val="clear" w:color="auto" w:fill="FFFFFF"/>
          <w:lang w:val="fr-CA"/>
        </w:rPr>
        <w:t>Le rassemblement</w:t>
      </w:r>
    </w:p>
    <w:p w:rsidR="006127C4" w:rsidRDefault="006127C4" w:rsidP="003B710E">
      <w:pPr>
        <w:spacing w:after="0"/>
        <w:rPr>
          <w:rFonts w:cstheme="majorBidi"/>
          <w:szCs w:val="24"/>
          <w:shd w:val="clear" w:color="auto" w:fill="FFFFFF"/>
          <w:lang w:val="fr-CA"/>
        </w:rPr>
      </w:pPr>
      <w:r>
        <w:rPr>
          <w:rFonts w:cstheme="majorBidi"/>
          <w:szCs w:val="24"/>
          <w:shd w:val="clear" w:color="auto" w:fill="FFFFFF"/>
          <w:lang w:val="fr-CA"/>
        </w:rPr>
        <w:t xml:space="preserve">Lire page 9  </w:t>
      </w:r>
      <w:r w:rsidRPr="006127C4">
        <w:rPr>
          <w:rFonts w:cstheme="majorBidi"/>
          <w:szCs w:val="24"/>
          <w:shd w:val="clear" w:color="auto" w:fill="FFFFFF"/>
          <w:lang w:val="fr-CA"/>
        </w:rPr>
        <w:t>L’ACCUEIL : rencontrer Jésus</w:t>
      </w:r>
    </w:p>
    <w:p w:rsidR="00A20D7A" w:rsidRDefault="00A20D7A" w:rsidP="003B710E">
      <w:pPr>
        <w:spacing w:after="0"/>
        <w:rPr>
          <w:rFonts w:cstheme="majorBidi"/>
          <w:szCs w:val="24"/>
          <w:shd w:val="clear" w:color="auto" w:fill="FFFFFF"/>
          <w:lang w:val="fr-CA"/>
        </w:rPr>
      </w:pPr>
      <w:r>
        <w:rPr>
          <w:rFonts w:cstheme="majorBidi"/>
          <w:szCs w:val="24"/>
          <w:shd w:val="clear" w:color="auto" w:fill="FFFFFF"/>
          <w:lang w:val="fr-CA"/>
        </w:rPr>
        <w:t>Compléter les pages 4 et 5 du livret de communion</w:t>
      </w:r>
    </w:p>
    <w:p w:rsidR="00A20D7A" w:rsidRPr="00A20D7A" w:rsidRDefault="00A20D7A" w:rsidP="003B710E">
      <w:pPr>
        <w:spacing w:after="0"/>
        <w:rPr>
          <w:rFonts w:cstheme="majorBidi"/>
          <w:szCs w:val="24"/>
          <w:shd w:val="clear" w:color="auto" w:fill="FFFFFF"/>
          <w:lang w:val="fr-CA"/>
        </w:rPr>
      </w:pPr>
    </w:p>
    <w:p w:rsidR="003B710E" w:rsidRPr="00F21327" w:rsidRDefault="003B710E" w:rsidP="00F21327">
      <w:pPr>
        <w:pStyle w:val="ListParagraph"/>
        <w:numPr>
          <w:ilvl w:val="0"/>
          <w:numId w:val="15"/>
        </w:numPr>
        <w:spacing w:after="0"/>
        <w:rPr>
          <w:rFonts w:cstheme="majorBidi"/>
          <w:b/>
          <w:bCs/>
          <w:szCs w:val="24"/>
          <w:shd w:val="clear" w:color="auto" w:fill="FFFFFF"/>
          <w:lang w:val="fr-CA"/>
        </w:rPr>
      </w:pPr>
      <w:r w:rsidRPr="00F21327">
        <w:rPr>
          <w:rFonts w:cstheme="majorBidi"/>
          <w:b/>
          <w:bCs/>
          <w:szCs w:val="24"/>
          <w:shd w:val="clear" w:color="auto" w:fill="FFFFFF"/>
          <w:lang w:val="fr-CA"/>
        </w:rPr>
        <w:t>La parole de Dieu</w:t>
      </w:r>
    </w:p>
    <w:p w:rsidR="006127C4" w:rsidRDefault="006127C4" w:rsidP="004C02B0">
      <w:pPr>
        <w:spacing w:after="0"/>
        <w:rPr>
          <w:rFonts w:cstheme="majorBidi"/>
          <w:szCs w:val="24"/>
          <w:shd w:val="clear" w:color="auto" w:fill="FFFFFF"/>
          <w:lang w:val="fr-CA"/>
        </w:rPr>
      </w:pPr>
      <w:r>
        <w:rPr>
          <w:rFonts w:cstheme="majorBidi"/>
          <w:szCs w:val="24"/>
          <w:shd w:val="clear" w:color="auto" w:fill="FFFFFF"/>
          <w:lang w:val="fr-CA"/>
        </w:rPr>
        <w:t xml:space="preserve">Lire page 9 </w:t>
      </w:r>
      <w:r w:rsidRPr="006127C4">
        <w:rPr>
          <w:rFonts w:cstheme="majorBidi"/>
          <w:szCs w:val="24"/>
          <w:shd w:val="clear" w:color="auto" w:fill="FFFFFF"/>
          <w:lang w:val="fr-CA"/>
        </w:rPr>
        <w:t>LE TEMPS DE LA PAROLE : écouter la Parole de Dieu</w:t>
      </w:r>
    </w:p>
    <w:p w:rsidR="00A20D7A" w:rsidRDefault="00A20D7A" w:rsidP="004C02B0">
      <w:pPr>
        <w:spacing w:after="0"/>
        <w:rPr>
          <w:rFonts w:cstheme="majorBidi"/>
          <w:szCs w:val="24"/>
          <w:shd w:val="clear" w:color="auto" w:fill="FFFFFF"/>
          <w:lang w:val="fr-CA"/>
        </w:rPr>
      </w:pPr>
      <w:r>
        <w:rPr>
          <w:rFonts w:cstheme="majorBidi"/>
          <w:szCs w:val="24"/>
          <w:shd w:val="clear" w:color="auto" w:fill="FFFFFF"/>
          <w:lang w:val="fr-CA"/>
        </w:rPr>
        <w:t>Compléter la page 6 du livret de communion</w:t>
      </w:r>
    </w:p>
    <w:p w:rsidR="00A20D7A" w:rsidRPr="00A20D7A" w:rsidRDefault="00A20D7A" w:rsidP="004C02B0">
      <w:pPr>
        <w:spacing w:after="0"/>
        <w:rPr>
          <w:rFonts w:cstheme="majorBidi"/>
          <w:szCs w:val="24"/>
          <w:shd w:val="clear" w:color="auto" w:fill="FFFFFF"/>
          <w:lang w:val="fr-CA"/>
        </w:rPr>
      </w:pPr>
    </w:p>
    <w:p w:rsidR="005E1F26" w:rsidRPr="005E1F26" w:rsidRDefault="005E1F26" w:rsidP="004C02B0">
      <w:pPr>
        <w:spacing w:after="0"/>
        <w:rPr>
          <w:rFonts w:cstheme="majorBidi"/>
          <w:b/>
          <w:bCs/>
          <w:szCs w:val="24"/>
          <w:u w:val="single"/>
          <w:shd w:val="clear" w:color="auto" w:fill="FFFFFF"/>
          <w:lang w:val="fr-CA"/>
        </w:rPr>
      </w:pPr>
      <w:r w:rsidRPr="005E1F26">
        <w:rPr>
          <w:rFonts w:cstheme="majorBidi"/>
          <w:b/>
          <w:bCs/>
          <w:szCs w:val="24"/>
          <w:u w:val="single"/>
          <w:shd w:val="clear" w:color="auto" w:fill="FFFFFF"/>
          <w:lang w:val="fr-CA"/>
        </w:rPr>
        <w:t>L’Eucharistie</w:t>
      </w:r>
    </w:p>
    <w:p w:rsidR="003B710E" w:rsidRPr="00F21327" w:rsidRDefault="003B710E" w:rsidP="00F21327">
      <w:pPr>
        <w:pStyle w:val="ListParagraph"/>
        <w:numPr>
          <w:ilvl w:val="0"/>
          <w:numId w:val="15"/>
        </w:numPr>
        <w:spacing w:after="0"/>
        <w:rPr>
          <w:rFonts w:cstheme="majorBidi"/>
          <w:b/>
          <w:bCs/>
          <w:szCs w:val="24"/>
          <w:shd w:val="clear" w:color="auto" w:fill="FFFFFF"/>
          <w:lang w:val="fr-CA"/>
        </w:rPr>
      </w:pPr>
      <w:r w:rsidRPr="00F21327">
        <w:rPr>
          <w:rFonts w:cstheme="majorBidi"/>
          <w:b/>
          <w:bCs/>
          <w:szCs w:val="24"/>
          <w:shd w:val="clear" w:color="auto" w:fill="FFFFFF"/>
          <w:lang w:val="fr-CA"/>
        </w:rPr>
        <w:t>L’eucharistie</w:t>
      </w:r>
    </w:p>
    <w:p w:rsidR="006127C4" w:rsidRPr="006127C4" w:rsidRDefault="006127C4" w:rsidP="004C02B0">
      <w:pPr>
        <w:spacing w:after="0"/>
        <w:rPr>
          <w:rFonts w:cstheme="majorBidi"/>
          <w:szCs w:val="24"/>
          <w:shd w:val="clear" w:color="auto" w:fill="FFFFFF"/>
          <w:lang w:val="fr-CA"/>
        </w:rPr>
      </w:pPr>
      <w:r w:rsidRPr="006127C4">
        <w:rPr>
          <w:rFonts w:cstheme="majorBidi"/>
          <w:szCs w:val="24"/>
          <w:shd w:val="clear" w:color="auto" w:fill="FFFFFF"/>
          <w:lang w:val="fr-CA"/>
        </w:rPr>
        <w:t>Lire page 9  LE TEMPS DE L’EUCHARISTIE : communier à Jésus Christ</w:t>
      </w:r>
    </w:p>
    <w:p w:rsidR="00A20D7A" w:rsidRDefault="00257CBF" w:rsidP="00257CBF">
      <w:pPr>
        <w:spacing w:after="0"/>
        <w:rPr>
          <w:rFonts w:cstheme="majorBidi"/>
          <w:szCs w:val="24"/>
          <w:shd w:val="clear" w:color="auto" w:fill="FFFFFF"/>
          <w:lang w:val="fr-CA"/>
        </w:rPr>
      </w:pPr>
      <w:r>
        <w:rPr>
          <w:rFonts w:cstheme="majorBidi"/>
          <w:szCs w:val="24"/>
          <w:shd w:val="clear" w:color="auto" w:fill="FFFFFF"/>
          <w:lang w:val="fr-CA"/>
        </w:rPr>
        <w:t>Lire et c</w:t>
      </w:r>
      <w:r w:rsidR="00A20D7A">
        <w:rPr>
          <w:rFonts w:cstheme="majorBidi"/>
          <w:szCs w:val="24"/>
          <w:shd w:val="clear" w:color="auto" w:fill="FFFFFF"/>
          <w:lang w:val="fr-CA"/>
        </w:rPr>
        <w:t>ompléter l</w:t>
      </w:r>
      <w:r>
        <w:rPr>
          <w:rFonts w:cstheme="majorBidi"/>
          <w:szCs w:val="24"/>
          <w:shd w:val="clear" w:color="auto" w:fill="FFFFFF"/>
          <w:lang w:val="fr-CA"/>
        </w:rPr>
        <w:t>es</w:t>
      </w:r>
      <w:r w:rsidR="00A20D7A">
        <w:rPr>
          <w:rFonts w:cstheme="majorBidi"/>
          <w:szCs w:val="24"/>
          <w:shd w:val="clear" w:color="auto" w:fill="FFFFFF"/>
          <w:lang w:val="fr-CA"/>
        </w:rPr>
        <w:t xml:space="preserve"> page</w:t>
      </w:r>
      <w:r>
        <w:rPr>
          <w:rFonts w:cstheme="majorBidi"/>
          <w:szCs w:val="24"/>
          <w:shd w:val="clear" w:color="auto" w:fill="FFFFFF"/>
          <w:lang w:val="fr-CA"/>
        </w:rPr>
        <w:t>s</w:t>
      </w:r>
      <w:r w:rsidR="00A20D7A">
        <w:rPr>
          <w:rFonts w:cstheme="majorBidi"/>
          <w:szCs w:val="24"/>
          <w:shd w:val="clear" w:color="auto" w:fill="FFFFFF"/>
          <w:lang w:val="fr-CA"/>
        </w:rPr>
        <w:t xml:space="preserve"> </w:t>
      </w:r>
      <w:r>
        <w:rPr>
          <w:rFonts w:cstheme="majorBidi"/>
          <w:szCs w:val="24"/>
          <w:shd w:val="clear" w:color="auto" w:fill="FFFFFF"/>
          <w:lang w:val="fr-CA"/>
        </w:rPr>
        <w:t>10 à 12</w:t>
      </w:r>
      <w:r w:rsidR="00A20D7A">
        <w:rPr>
          <w:rFonts w:cstheme="majorBidi"/>
          <w:szCs w:val="24"/>
          <w:shd w:val="clear" w:color="auto" w:fill="FFFFFF"/>
          <w:lang w:val="fr-CA"/>
        </w:rPr>
        <w:t xml:space="preserve"> du livret de communion</w:t>
      </w:r>
    </w:p>
    <w:p w:rsidR="00A20D7A" w:rsidRPr="003F39B4" w:rsidRDefault="0027648E" w:rsidP="0027648E">
      <w:pPr>
        <w:spacing w:after="0"/>
        <w:rPr>
          <w:rFonts w:cstheme="majorBidi"/>
          <w:sz w:val="20"/>
          <w:szCs w:val="20"/>
          <w:shd w:val="clear" w:color="auto" w:fill="FFFFFF"/>
          <w:lang w:val="fr-CA"/>
        </w:rPr>
      </w:pPr>
      <w:r w:rsidRPr="003F39B4">
        <w:rPr>
          <w:rFonts w:cstheme="majorBidi"/>
          <w:sz w:val="20"/>
          <w:szCs w:val="20"/>
          <w:shd w:val="clear" w:color="auto" w:fill="FFFFFF"/>
          <w:lang w:val="fr-CA"/>
        </w:rPr>
        <w:t xml:space="preserve">Réponses à l’activité #7 : Calice et Patène </w:t>
      </w:r>
    </w:p>
    <w:p w:rsidR="0027648E" w:rsidRPr="003F39B4" w:rsidRDefault="0027648E" w:rsidP="00314B65">
      <w:pPr>
        <w:spacing w:after="0"/>
        <w:rPr>
          <w:rFonts w:cstheme="majorBidi"/>
          <w:sz w:val="20"/>
          <w:szCs w:val="20"/>
          <w:shd w:val="clear" w:color="auto" w:fill="FFFFFF"/>
          <w:lang w:val="fr-CA"/>
        </w:rPr>
      </w:pPr>
      <w:r w:rsidRPr="003F39B4">
        <w:rPr>
          <w:rFonts w:cstheme="majorBidi"/>
          <w:sz w:val="20"/>
          <w:szCs w:val="20"/>
          <w:shd w:val="clear" w:color="auto" w:fill="FFFFFF"/>
          <w:lang w:val="fr-CA"/>
        </w:rPr>
        <w:t>Réponse à l’activité #8 : Tabernacle (robinet, sablier, ballon, clé)</w:t>
      </w:r>
    </w:p>
    <w:p w:rsidR="0027648E" w:rsidRPr="003F39B4" w:rsidRDefault="00314B65" w:rsidP="0027648E">
      <w:pPr>
        <w:spacing w:after="0"/>
        <w:rPr>
          <w:rFonts w:cstheme="majorBidi"/>
          <w:sz w:val="20"/>
          <w:szCs w:val="20"/>
          <w:shd w:val="clear" w:color="auto" w:fill="FFFFFF"/>
          <w:lang w:val="fr-CA"/>
        </w:rPr>
      </w:pPr>
      <w:r w:rsidRPr="003F39B4">
        <w:rPr>
          <w:rFonts w:cstheme="majorBidi"/>
          <w:sz w:val="20"/>
          <w:szCs w:val="20"/>
          <w:shd w:val="clear" w:color="auto" w:fill="FFFFFF"/>
          <w:lang w:val="fr-CA"/>
        </w:rPr>
        <w:t>Réponse à l’activité #9 : Seigneur, je ne suis pas digne de te recevoir, mais dis seulement une parole et je serai guéri.</w:t>
      </w:r>
    </w:p>
    <w:p w:rsidR="00314B65" w:rsidRPr="003F39B4" w:rsidRDefault="00314B65" w:rsidP="0027648E">
      <w:pPr>
        <w:spacing w:after="0"/>
        <w:rPr>
          <w:rFonts w:cstheme="majorBidi"/>
          <w:sz w:val="20"/>
          <w:szCs w:val="20"/>
          <w:shd w:val="clear" w:color="auto" w:fill="FFFFFF"/>
          <w:lang w:val="fr-CA"/>
        </w:rPr>
      </w:pPr>
      <w:r w:rsidRPr="003F39B4">
        <w:rPr>
          <w:rFonts w:cstheme="majorBidi"/>
          <w:sz w:val="20"/>
          <w:szCs w:val="20"/>
          <w:shd w:val="clear" w:color="auto" w:fill="FFFFFF"/>
          <w:lang w:val="fr-CA"/>
        </w:rPr>
        <w:t>Réponse à l’activité #10 :</w:t>
      </w:r>
      <w:proofErr w:type="gramStart"/>
      <w:r w:rsidRPr="003F39B4">
        <w:rPr>
          <w:rFonts w:cstheme="majorBidi"/>
          <w:sz w:val="20"/>
          <w:szCs w:val="20"/>
          <w:shd w:val="clear" w:color="auto" w:fill="FFFFFF"/>
          <w:lang w:val="fr-CA"/>
        </w:rPr>
        <w:t>  «</w:t>
      </w:r>
      <w:proofErr w:type="gramEnd"/>
      <w:r w:rsidRPr="003F39B4">
        <w:rPr>
          <w:rFonts w:cstheme="majorBidi"/>
          <w:sz w:val="20"/>
          <w:szCs w:val="20"/>
          <w:shd w:val="clear" w:color="auto" w:fill="FFFFFF"/>
          <w:lang w:val="fr-CA"/>
        </w:rPr>
        <w:t> Corps du Christ » et « Amen »</w:t>
      </w:r>
    </w:p>
    <w:p w:rsidR="00314B65" w:rsidRPr="00314B65" w:rsidRDefault="00314B65" w:rsidP="0027648E">
      <w:pPr>
        <w:spacing w:after="0"/>
        <w:rPr>
          <w:rFonts w:cstheme="majorBidi"/>
          <w:szCs w:val="24"/>
          <w:shd w:val="clear" w:color="auto" w:fill="FFFFFF"/>
          <w:lang w:val="fr-CA"/>
        </w:rPr>
      </w:pPr>
    </w:p>
    <w:p w:rsidR="003B710E" w:rsidRPr="00F21327" w:rsidRDefault="003B710E" w:rsidP="00F21327">
      <w:pPr>
        <w:pStyle w:val="ListParagraph"/>
        <w:numPr>
          <w:ilvl w:val="0"/>
          <w:numId w:val="15"/>
        </w:numPr>
        <w:spacing w:after="0"/>
        <w:rPr>
          <w:rFonts w:cstheme="majorBidi"/>
          <w:b/>
          <w:bCs/>
          <w:szCs w:val="24"/>
          <w:shd w:val="clear" w:color="auto" w:fill="FFFFFF"/>
          <w:lang w:val="fr-CA"/>
        </w:rPr>
      </w:pPr>
      <w:r w:rsidRPr="00F21327">
        <w:rPr>
          <w:rFonts w:cstheme="majorBidi"/>
          <w:b/>
          <w:bCs/>
          <w:szCs w:val="24"/>
          <w:shd w:val="clear" w:color="auto" w:fill="FFFFFF"/>
          <w:lang w:val="fr-CA"/>
        </w:rPr>
        <w:t>4</w:t>
      </w:r>
      <w:r w:rsidRPr="00F21327">
        <w:rPr>
          <w:rFonts w:cstheme="majorBidi"/>
          <w:b/>
          <w:bCs/>
          <w:szCs w:val="24"/>
          <w:shd w:val="clear" w:color="auto" w:fill="FFFFFF"/>
          <w:vertAlign w:val="superscript"/>
          <w:lang w:val="fr-CA"/>
        </w:rPr>
        <w:t>e</w:t>
      </w:r>
      <w:r w:rsidRPr="00F21327">
        <w:rPr>
          <w:rFonts w:cstheme="majorBidi"/>
          <w:b/>
          <w:bCs/>
          <w:szCs w:val="24"/>
          <w:shd w:val="clear" w:color="auto" w:fill="FFFFFF"/>
          <w:lang w:val="fr-CA"/>
        </w:rPr>
        <w:t xml:space="preserve"> temps : L’envoi en mission</w:t>
      </w:r>
    </w:p>
    <w:p w:rsidR="00257CBF" w:rsidRPr="00257CBF" w:rsidRDefault="00257CBF" w:rsidP="004C02B0">
      <w:pPr>
        <w:spacing w:after="0"/>
        <w:rPr>
          <w:rFonts w:cstheme="majorBidi"/>
          <w:szCs w:val="24"/>
          <w:shd w:val="clear" w:color="auto" w:fill="FFFFFF"/>
          <w:lang w:val="fr-CA"/>
        </w:rPr>
      </w:pPr>
      <w:r w:rsidRPr="00257CBF">
        <w:rPr>
          <w:rFonts w:cstheme="majorBidi"/>
          <w:szCs w:val="24"/>
          <w:shd w:val="clear" w:color="auto" w:fill="FFFFFF"/>
          <w:lang w:val="fr-CA"/>
        </w:rPr>
        <w:t>Lire page 12 L’ENVOI : tous envoyés en mission</w:t>
      </w:r>
    </w:p>
    <w:p w:rsidR="00A20D7A" w:rsidRPr="00A20D7A" w:rsidRDefault="00A20D7A" w:rsidP="004C02B0">
      <w:pPr>
        <w:spacing w:after="0"/>
        <w:rPr>
          <w:rFonts w:cstheme="majorBidi"/>
          <w:szCs w:val="24"/>
          <w:shd w:val="clear" w:color="auto" w:fill="FFFFFF"/>
          <w:lang w:val="fr-CA"/>
        </w:rPr>
      </w:pPr>
      <w:r>
        <w:rPr>
          <w:rFonts w:cstheme="majorBidi"/>
          <w:szCs w:val="24"/>
          <w:shd w:val="clear" w:color="auto" w:fill="FFFFFF"/>
          <w:lang w:val="fr-CA"/>
        </w:rPr>
        <w:t>Compléter la page 8 du livret de communion</w:t>
      </w:r>
    </w:p>
    <w:p w:rsidR="003D552E" w:rsidRPr="00BA0E9F" w:rsidRDefault="00755AB8" w:rsidP="00F21327">
      <w:pPr>
        <w:rPr>
          <w:rFonts w:eastAsia="Times New Roman" w:cstheme="majorBidi"/>
          <w:color w:val="FF0000"/>
          <w:szCs w:val="24"/>
          <w:lang w:val="fr-CA" w:eastAsia="en-CA"/>
        </w:rPr>
      </w:pPr>
      <w:r w:rsidRPr="00755AB8">
        <w:rPr>
          <w:rFonts w:cstheme="majorBidi"/>
          <w:b/>
          <w:bCs/>
          <w:sz w:val="30"/>
          <w:szCs w:val="30"/>
          <w:shd w:val="clear" w:color="auto" w:fill="FFFFFF"/>
          <w:lang w:val="fr-CA"/>
        </w:rPr>
        <w:lastRenderedPageBreak/>
        <w:t>Mission</w:t>
      </w:r>
    </w:p>
    <w:p w:rsidR="007F4B5D" w:rsidRDefault="00F21327" w:rsidP="004C02B0">
      <w:pPr>
        <w:shd w:val="clear" w:color="auto" w:fill="FFFFFF"/>
        <w:spacing w:after="0" w:line="240" w:lineRule="auto"/>
        <w:rPr>
          <w:noProof/>
          <w:lang w:val="fr-CA" w:eastAsia="en-CA"/>
        </w:rPr>
      </w:pPr>
      <w:r w:rsidRPr="00F21327">
        <w:rPr>
          <w:b/>
          <w:bCs/>
          <w:noProof/>
          <w:lang w:val="fr-CA" w:eastAsia="en-CA"/>
        </w:rPr>
        <w:t>Option #1</w:t>
      </w:r>
      <w:r>
        <w:rPr>
          <w:noProof/>
          <w:lang w:val="fr-CA" w:eastAsia="en-CA"/>
        </w:rPr>
        <w:t xml:space="preserve"> </w:t>
      </w:r>
      <w:r w:rsidR="007F4B5D" w:rsidRPr="007F4B5D">
        <w:rPr>
          <w:noProof/>
          <w:lang w:val="fr-CA" w:eastAsia="en-CA"/>
        </w:rPr>
        <w:t>Barre ce qui e</w:t>
      </w:r>
      <w:r w:rsidR="007F4B5D">
        <w:rPr>
          <w:noProof/>
          <w:lang w:val="fr-CA" w:eastAsia="en-CA"/>
        </w:rPr>
        <w:t>st faux :</w:t>
      </w:r>
    </w:p>
    <w:p w:rsidR="00755AB8" w:rsidRDefault="00755AB8" w:rsidP="004C02B0">
      <w:pPr>
        <w:shd w:val="clear" w:color="auto" w:fill="FFFFFF"/>
        <w:spacing w:after="0" w:line="240" w:lineRule="auto"/>
        <w:rPr>
          <w:noProof/>
          <w:lang w:val="fr-CA" w:eastAsia="en-CA"/>
        </w:rPr>
      </w:pPr>
    </w:p>
    <w:p w:rsidR="00F21327" w:rsidRDefault="00F21327" w:rsidP="004C02B0">
      <w:pPr>
        <w:shd w:val="clear" w:color="auto" w:fill="FFFFFF"/>
        <w:spacing w:after="0" w:line="240" w:lineRule="auto"/>
        <w:rPr>
          <w:noProof/>
          <w:u w:val="single"/>
          <w:lang w:val="fr-CA" w:eastAsia="en-CA"/>
        </w:rPr>
        <w:sectPr w:rsidR="00F21327" w:rsidSect="00ED4371">
          <w:footerReference w:type="default" r:id="rId1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7F4B5D" w:rsidRPr="007F4B5D" w:rsidRDefault="007F4B5D" w:rsidP="004C02B0">
      <w:pPr>
        <w:shd w:val="clear" w:color="auto" w:fill="FFFFFF"/>
        <w:spacing w:after="0" w:line="240" w:lineRule="auto"/>
        <w:rPr>
          <w:noProof/>
          <w:u w:val="single"/>
          <w:lang w:val="fr-CA" w:eastAsia="en-CA"/>
        </w:rPr>
      </w:pPr>
      <w:r w:rsidRPr="007F4B5D">
        <w:rPr>
          <w:noProof/>
          <w:u w:val="single"/>
          <w:lang w:val="fr-CA" w:eastAsia="en-CA"/>
        </w:rPr>
        <w:lastRenderedPageBreak/>
        <w:t>Sur le chemin avancent :</w:t>
      </w:r>
    </w:p>
    <w:p w:rsidR="007F4B5D" w:rsidRDefault="007F4B5D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*Les douze apôtres</w:t>
      </w:r>
    </w:p>
    <w:p w:rsidR="007F4B5D" w:rsidRDefault="007F4B5D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*Deux disciples</w:t>
      </w:r>
    </w:p>
    <w:p w:rsidR="007F4B5D" w:rsidRDefault="007F4B5D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*Quelques femmes</w:t>
      </w:r>
    </w:p>
    <w:p w:rsidR="007F4B5D" w:rsidRDefault="007F4B5D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</w:p>
    <w:p w:rsidR="007F4B5D" w:rsidRPr="007F4B5D" w:rsidRDefault="007F4B5D" w:rsidP="007F4B5D">
      <w:pPr>
        <w:shd w:val="clear" w:color="auto" w:fill="FFFFFF"/>
        <w:spacing w:after="0" w:line="240" w:lineRule="auto"/>
        <w:rPr>
          <w:noProof/>
          <w:u w:val="single"/>
          <w:lang w:val="fr-CA" w:eastAsia="en-CA"/>
        </w:rPr>
      </w:pPr>
      <w:r w:rsidRPr="007F4B5D">
        <w:rPr>
          <w:noProof/>
          <w:u w:val="single"/>
          <w:lang w:val="fr-CA" w:eastAsia="en-CA"/>
        </w:rPr>
        <w:t>Jésus s’approche d’eux et :</w:t>
      </w:r>
    </w:p>
    <w:p w:rsid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Les invite à prendre un repas</w:t>
      </w:r>
    </w:p>
    <w:p w:rsid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Leur pose une question</w:t>
      </w:r>
    </w:p>
    <w:p w:rsid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Leur demande de retourner à Nazareth</w:t>
      </w:r>
    </w:p>
    <w:p w:rsidR="007F4B5D" w:rsidRDefault="007F4B5D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</w:p>
    <w:p w:rsidR="007F4B5D" w:rsidRPr="007F4B5D" w:rsidRDefault="007F4B5D" w:rsidP="007F4B5D">
      <w:pPr>
        <w:shd w:val="clear" w:color="auto" w:fill="FFFFFF"/>
        <w:spacing w:after="0" w:line="240" w:lineRule="auto"/>
        <w:rPr>
          <w:noProof/>
          <w:u w:val="single"/>
          <w:lang w:val="fr-CA" w:eastAsia="en-CA"/>
        </w:rPr>
      </w:pPr>
      <w:r w:rsidRPr="007F4B5D">
        <w:rPr>
          <w:noProof/>
          <w:u w:val="single"/>
          <w:lang w:val="fr-CA" w:eastAsia="en-CA"/>
        </w:rPr>
        <w:t>Jésus écoute les disciples :</w:t>
      </w:r>
    </w:p>
    <w:p w:rsid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Et les interrompt souvent</w:t>
      </w:r>
    </w:p>
    <w:p w:rsid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Et les trouvee bien ennuyeux</w:t>
      </w:r>
    </w:p>
    <w:p w:rsid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Et attend la fin de leur discussion pour parler</w:t>
      </w:r>
    </w:p>
    <w:p w:rsidR="007F4B5D" w:rsidRDefault="007F4B5D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</w:p>
    <w:p w:rsidR="007F4B5D" w:rsidRDefault="007F4B5D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 w:rsidRPr="007F4B5D">
        <w:rPr>
          <w:noProof/>
          <w:u w:val="single"/>
          <w:lang w:val="fr-CA" w:eastAsia="en-CA"/>
        </w:rPr>
        <w:t>Jésus trouve que les disciples :</w:t>
      </w:r>
    </w:p>
    <w:p w:rsid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Comprennent vite</w:t>
      </w:r>
    </w:p>
    <w:p w:rsid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Sont lents à croire</w:t>
      </w:r>
    </w:p>
    <w:p w:rsidR="00F21327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</w:p>
    <w:p w:rsidR="007F4B5D" w:rsidRPr="007F4B5D" w:rsidRDefault="007F4B5D" w:rsidP="007F4B5D">
      <w:pPr>
        <w:shd w:val="clear" w:color="auto" w:fill="FFFFFF"/>
        <w:spacing w:after="0" w:line="240" w:lineRule="auto"/>
        <w:rPr>
          <w:noProof/>
          <w:u w:val="single"/>
          <w:lang w:val="fr-CA" w:eastAsia="en-CA"/>
        </w:rPr>
      </w:pPr>
      <w:r w:rsidRPr="007F4B5D">
        <w:rPr>
          <w:noProof/>
          <w:u w:val="single"/>
          <w:lang w:val="fr-CA" w:eastAsia="en-CA"/>
        </w:rPr>
        <w:t>Près du village, les disciples :</w:t>
      </w:r>
    </w:p>
    <w:p w:rsid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Retiennent Jésus</w:t>
      </w:r>
    </w:p>
    <w:p w:rsid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Quittent Jésus</w:t>
      </w:r>
    </w:p>
    <w:p w:rsid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Remercient Jésus pour ses paroles</w:t>
      </w:r>
    </w:p>
    <w:p w:rsidR="007F4B5D" w:rsidRDefault="007F4B5D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</w:p>
    <w:p w:rsidR="007F4B5D" w:rsidRPr="007F4B5D" w:rsidRDefault="007F4B5D" w:rsidP="007F4B5D">
      <w:pPr>
        <w:shd w:val="clear" w:color="auto" w:fill="FFFFFF"/>
        <w:spacing w:after="0" w:line="240" w:lineRule="auto"/>
        <w:rPr>
          <w:noProof/>
          <w:u w:val="single"/>
          <w:lang w:val="fr-CA" w:eastAsia="en-CA"/>
        </w:rPr>
      </w:pPr>
      <w:r w:rsidRPr="007F4B5D">
        <w:rPr>
          <w:noProof/>
          <w:u w:val="single"/>
          <w:lang w:val="fr-CA" w:eastAsia="en-CA"/>
        </w:rPr>
        <w:t>À table, les disciples :</w:t>
      </w:r>
    </w:p>
    <w:p w:rsid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Remercient Dieu et partagent le pain</w:t>
      </w:r>
    </w:p>
    <w:p w:rsid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Mangent de bon appétit</w:t>
      </w:r>
    </w:p>
    <w:p w:rsid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Reconnaissent Jésus au partage du pain</w:t>
      </w:r>
    </w:p>
    <w:p w:rsidR="007F4B5D" w:rsidRDefault="007F4B5D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</w:p>
    <w:p w:rsidR="007F4B5D" w:rsidRPr="007F4B5D" w:rsidRDefault="007F4B5D" w:rsidP="007F4B5D">
      <w:pPr>
        <w:shd w:val="clear" w:color="auto" w:fill="FFFFFF"/>
        <w:spacing w:after="0" w:line="240" w:lineRule="auto"/>
        <w:rPr>
          <w:noProof/>
          <w:u w:val="single"/>
          <w:lang w:val="fr-CA" w:eastAsia="en-CA"/>
        </w:rPr>
      </w:pPr>
      <w:r w:rsidRPr="007F4B5D">
        <w:rPr>
          <w:noProof/>
          <w:u w:val="single"/>
          <w:lang w:val="fr-CA" w:eastAsia="en-CA"/>
        </w:rPr>
        <w:t>Aussitôt, ils :</w:t>
      </w:r>
    </w:p>
    <w:p w:rsid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Se lèvent et rentrent chez eux</w:t>
      </w:r>
    </w:p>
    <w:p w:rsid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Se lèvent et discutent avec les gens du village</w:t>
      </w:r>
    </w:p>
    <w:p w:rsidR="007F4B5D" w:rsidRPr="007F4B5D" w:rsidRDefault="00F21327" w:rsidP="007F4B5D">
      <w:pPr>
        <w:shd w:val="clear" w:color="auto" w:fill="FFFFFF"/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*</w:t>
      </w:r>
      <w:r w:rsidR="007F4B5D">
        <w:rPr>
          <w:noProof/>
          <w:lang w:val="fr-CA" w:eastAsia="en-CA"/>
        </w:rPr>
        <w:t>Se lèvent et retournent à Jérusalem</w:t>
      </w:r>
    </w:p>
    <w:p w:rsidR="00F21327" w:rsidRDefault="00F21327" w:rsidP="004C02B0">
      <w:pPr>
        <w:shd w:val="clear" w:color="auto" w:fill="FFFFFF"/>
        <w:spacing w:after="0" w:line="240" w:lineRule="auto"/>
        <w:rPr>
          <w:rFonts w:cstheme="majorBidi"/>
          <w:b/>
          <w:bCs/>
          <w:color w:val="FF0000"/>
          <w:sz w:val="30"/>
          <w:szCs w:val="30"/>
          <w:shd w:val="clear" w:color="auto" w:fill="FFFFFF"/>
          <w:lang w:val="fr-CA"/>
        </w:rPr>
        <w:sectPr w:rsidR="00F21327" w:rsidSect="00F21327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F21327" w:rsidRDefault="00F21327" w:rsidP="004C02B0">
      <w:pPr>
        <w:shd w:val="clear" w:color="auto" w:fill="FFFFFF"/>
        <w:spacing w:after="0" w:line="240" w:lineRule="auto"/>
        <w:rPr>
          <w:b/>
          <w:bCs/>
          <w:noProof/>
          <w:lang w:val="fr-CA" w:eastAsia="en-CA"/>
        </w:rPr>
      </w:pPr>
    </w:p>
    <w:p w:rsidR="00F21327" w:rsidRDefault="00F21327" w:rsidP="004C02B0">
      <w:pPr>
        <w:shd w:val="clear" w:color="auto" w:fill="FFFFFF"/>
        <w:spacing w:after="0" w:line="240" w:lineRule="auto"/>
        <w:rPr>
          <w:b/>
          <w:bCs/>
          <w:noProof/>
          <w:lang w:val="fr-CA" w:eastAsia="en-CA"/>
        </w:rPr>
      </w:pPr>
    </w:p>
    <w:p w:rsidR="00F21327" w:rsidRPr="00F21327" w:rsidRDefault="00F21327" w:rsidP="004C02B0">
      <w:pPr>
        <w:shd w:val="clear" w:color="auto" w:fill="FFFFFF"/>
        <w:spacing w:after="0" w:line="240" w:lineRule="auto"/>
        <w:rPr>
          <w:b/>
          <w:bCs/>
          <w:noProof/>
          <w:lang w:val="fr-CA" w:eastAsia="en-CA"/>
        </w:rPr>
      </w:pPr>
      <w:r w:rsidRPr="00F21327">
        <w:rPr>
          <w:b/>
          <w:bCs/>
          <w:noProof/>
          <w:lang w:val="fr-CA" w:eastAsia="en-CA"/>
        </w:rPr>
        <w:t>Option #2</w:t>
      </w:r>
    </w:p>
    <w:p w:rsidR="007F4B5D" w:rsidRDefault="00F21327" w:rsidP="00F21327">
      <w:pPr>
        <w:rPr>
          <w:shd w:val="clear" w:color="auto" w:fill="FFFFFF"/>
          <w:lang w:val="fr-CA"/>
        </w:rPr>
      </w:pPr>
      <w:r>
        <w:rPr>
          <w:shd w:val="clear" w:color="auto" w:fill="FFFFFF"/>
          <w:lang w:val="fr-CA"/>
        </w:rPr>
        <w:t>Voici la même image des étapes de la messe mais sans mots. Demandez à votre enfant de d’inscrire chaque étape sous les personnages.</w:t>
      </w:r>
    </w:p>
    <w:p w:rsidR="00F21327" w:rsidRPr="00BA0E9F" w:rsidRDefault="00F21327" w:rsidP="00F21327">
      <w:pPr>
        <w:rPr>
          <w:shd w:val="clear" w:color="auto" w:fill="FFFFFF"/>
          <w:lang w:val="fr-CA"/>
        </w:rPr>
      </w:pPr>
      <w:r>
        <w:rPr>
          <w:shd w:val="clear" w:color="auto" w:fill="FFFFFF"/>
          <w:lang w:val="fr-CA"/>
        </w:rPr>
        <w:object w:dxaOrig="1543" w:dyaOrig="991">
          <v:shape id="_x0000_i1031" type="#_x0000_t75" style="width:77.25pt;height:49.5pt" o:ole="">
            <v:imagedata r:id="rId20" o:title=""/>
          </v:shape>
          <o:OLEObject Type="Embed" ProgID="Package" ShapeID="_x0000_i1031" DrawAspect="Icon" ObjectID="_1649526592" r:id="rId21"/>
        </w:object>
      </w:r>
    </w:p>
    <w:p w:rsidR="006C2795" w:rsidRPr="00CA34AC" w:rsidRDefault="00755AB8" w:rsidP="00F21327">
      <w:pPr>
        <w:rPr>
          <w:rFonts w:cstheme="majorBidi"/>
          <w:b/>
          <w:bCs/>
          <w:sz w:val="30"/>
          <w:szCs w:val="30"/>
          <w:shd w:val="clear" w:color="auto" w:fill="FFFFFF"/>
          <w:lang w:val="fr-CA"/>
        </w:rPr>
      </w:pPr>
      <w:r>
        <w:rPr>
          <w:shd w:val="clear" w:color="auto" w:fill="FFFFFF"/>
          <w:lang w:val="fr-CA"/>
        </w:rPr>
        <w:br w:type="page"/>
      </w:r>
      <w:r w:rsidR="00966CF3" w:rsidRPr="00CA34AC">
        <w:rPr>
          <w:rFonts w:cstheme="majorBidi"/>
          <w:b/>
          <w:bCs/>
          <w:sz w:val="30"/>
          <w:szCs w:val="30"/>
          <w:shd w:val="clear" w:color="auto" w:fill="FFFFFF"/>
          <w:lang w:val="fr-CA"/>
        </w:rPr>
        <w:lastRenderedPageBreak/>
        <w:t>Jeu</w:t>
      </w:r>
      <w:r w:rsidR="004C02B0" w:rsidRPr="00CA34AC">
        <w:rPr>
          <w:rFonts w:cstheme="majorBidi"/>
          <w:b/>
          <w:bCs/>
          <w:sz w:val="30"/>
          <w:szCs w:val="30"/>
          <w:shd w:val="clear" w:color="auto" w:fill="FFFFFF"/>
          <w:lang w:val="fr-CA"/>
        </w:rPr>
        <w:t>x en rapport avec le thème</w:t>
      </w:r>
    </w:p>
    <w:p w:rsidR="00DC0323" w:rsidRDefault="00F71488" w:rsidP="00F71488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val="fr-CA" w:eastAsia="en-CA"/>
        </w:rPr>
      </w:pPr>
      <w:r w:rsidRPr="00F71488">
        <w:rPr>
          <w:rFonts w:eastAsia="Times New Roman" w:cstheme="majorBidi"/>
          <w:b/>
          <w:bCs/>
          <w:szCs w:val="24"/>
          <w:lang w:val="fr-CA" w:eastAsia="en-CA"/>
        </w:rPr>
        <w:t>Option #1 :</w:t>
      </w:r>
      <w:r>
        <w:rPr>
          <w:rFonts w:eastAsia="Times New Roman" w:cstheme="majorBidi"/>
          <w:szCs w:val="24"/>
          <w:lang w:val="fr-CA" w:eastAsia="en-CA"/>
        </w:rPr>
        <w:t xml:space="preserve"> Mise en scène : </w:t>
      </w:r>
      <w:r w:rsidRPr="00F71488">
        <w:rPr>
          <w:rFonts w:eastAsia="Times New Roman" w:cstheme="majorBidi"/>
          <w:szCs w:val="24"/>
          <w:lang w:val="fr-CA" w:eastAsia="en-CA"/>
        </w:rPr>
        <w:t>Jouer la scène avec vos enfants. 2 enfants prennent le rôle des disciples et le papa joue le rôle de Jésus.</w:t>
      </w:r>
    </w:p>
    <w:p w:rsidR="00CA00B5" w:rsidRDefault="00CA00B5" w:rsidP="00F71488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val="fr-CA" w:eastAsia="en-CA"/>
        </w:rPr>
      </w:pPr>
    </w:p>
    <w:p w:rsidR="00A42B49" w:rsidRDefault="00CA00B5" w:rsidP="00F71488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val="fr-CA" w:eastAsia="en-CA"/>
        </w:rPr>
      </w:pPr>
      <w:r w:rsidRPr="00CA00B5">
        <w:rPr>
          <w:rFonts w:eastAsia="Times New Roman" w:cstheme="majorBidi"/>
          <w:b/>
          <w:bCs/>
          <w:szCs w:val="24"/>
          <w:lang w:val="fr-CA" w:eastAsia="en-CA"/>
        </w:rPr>
        <w:t>Option #2</w:t>
      </w:r>
      <w:r>
        <w:rPr>
          <w:rFonts w:eastAsia="Times New Roman" w:cstheme="majorBidi"/>
          <w:szCs w:val="24"/>
          <w:lang w:val="fr-CA" w:eastAsia="en-CA"/>
        </w:rPr>
        <w:t xml:space="preserve"> </w:t>
      </w:r>
      <w:r w:rsidR="00A42B49" w:rsidRPr="00A42B49">
        <w:rPr>
          <w:rFonts w:eastAsia="Times New Roman" w:cstheme="majorBidi"/>
          <w:b/>
          <w:bCs/>
          <w:szCs w:val="24"/>
          <w:lang w:val="fr-CA" w:eastAsia="en-CA"/>
        </w:rPr>
        <w:t>Texte à trou</w:t>
      </w:r>
    </w:p>
    <w:p w:rsidR="00A42B49" w:rsidRDefault="00A42B49" w:rsidP="00A42B49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val="fr-CA" w:eastAsia="en-CA"/>
        </w:rPr>
      </w:pPr>
      <w:r>
        <w:rPr>
          <w:rFonts w:eastAsia="Times New Roman" w:cstheme="majorBidi"/>
          <w:szCs w:val="24"/>
          <w:lang w:val="fr-CA" w:eastAsia="en-CA"/>
        </w:rPr>
        <w:t xml:space="preserve">Compléter le texte dans le document suivant </w:t>
      </w:r>
      <w:r w:rsidRPr="00A42B49">
        <w:rPr>
          <w:rFonts w:eastAsia="Times New Roman" w:cstheme="majorBidi"/>
          <w:i/>
          <w:iCs/>
          <w:szCs w:val="24"/>
          <w:lang w:val="fr-CA" w:eastAsia="en-CA"/>
        </w:rPr>
        <w:t>Texte à trou - Messe</w:t>
      </w:r>
      <w:r>
        <w:rPr>
          <w:rFonts w:eastAsia="Times New Roman" w:cstheme="majorBidi"/>
          <w:szCs w:val="24"/>
          <w:lang w:val="fr-CA" w:eastAsia="en-CA"/>
        </w:rPr>
        <w:t xml:space="preserve"> en remplissant les mots qui manquent.</w:t>
      </w:r>
    </w:p>
    <w:p w:rsidR="00A42B49" w:rsidRDefault="00A42B49" w:rsidP="00A42B49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val="fr-CA" w:eastAsia="en-CA"/>
        </w:rPr>
      </w:pPr>
    </w:p>
    <w:p w:rsidR="00CA00B5" w:rsidRDefault="00F06B0A" w:rsidP="00A42B49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val="fr-CA" w:eastAsia="en-CA"/>
        </w:rPr>
      </w:pPr>
      <w:r>
        <w:rPr>
          <w:rFonts w:eastAsia="Times New Roman" w:cstheme="majorBidi"/>
          <w:szCs w:val="24"/>
          <w:lang w:val="fr-CA" w:eastAsia="en-CA"/>
        </w:rPr>
        <w:object w:dxaOrig="1543" w:dyaOrig="991">
          <v:shape id="_x0000_i1032" type="#_x0000_t75" style="width:77.25pt;height:49.5pt" o:ole="">
            <v:imagedata r:id="rId22" o:title=""/>
          </v:shape>
          <o:OLEObject Type="Embed" ProgID="Word.Document.12" ShapeID="_x0000_i1032" DrawAspect="Icon" ObjectID="_1649526593" r:id="rId23">
            <o:FieldCodes>\s</o:FieldCodes>
          </o:OLEObject>
        </w:object>
      </w:r>
      <w:bookmarkStart w:id="0" w:name="_GoBack"/>
      <w:bookmarkEnd w:id="0"/>
    </w:p>
    <w:p w:rsidR="00CA00B5" w:rsidRDefault="00CA00B5" w:rsidP="00F71488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val="fr-CA" w:eastAsia="en-CA"/>
        </w:rPr>
      </w:pPr>
    </w:p>
    <w:p w:rsidR="003827C5" w:rsidRDefault="00CA00B5" w:rsidP="00F71488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val="fr-CA" w:eastAsia="en-CA"/>
        </w:rPr>
      </w:pPr>
      <w:r w:rsidRPr="00CA00B5">
        <w:rPr>
          <w:rFonts w:eastAsia="Times New Roman" w:cstheme="majorBidi"/>
          <w:b/>
          <w:bCs/>
          <w:szCs w:val="24"/>
          <w:lang w:val="fr-CA" w:eastAsia="en-CA"/>
        </w:rPr>
        <w:t>Option #</w:t>
      </w:r>
      <w:r>
        <w:rPr>
          <w:rFonts w:eastAsia="Times New Roman" w:cstheme="majorBidi"/>
          <w:b/>
          <w:bCs/>
          <w:szCs w:val="24"/>
          <w:lang w:val="fr-CA" w:eastAsia="en-CA"/>
        </w:rPr>
        <w:t>3</w:t>
      </w:r>
      <w:r w:rsidR="003827C5">
        <w:rPr>
          <w:rFonts w:eastAsia="Times New Roman" w:cstheme="majorBidi"/>
          <w:szCs w:val="24"/>
          <w:lang w:val="fr-CA" w:eastAsia="en-CA"/>
        </w:rPr>
        <w:t xml:space="preserve"> Le jeu des 7 erreurs et un mot-croisé</w:t>
      </w:r>
    </w:p>
    <w:p w:rsidR="003827C5" w:rsidRDefault="003827C5" w:rsidP="00F71488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val="fr-CA" w:eastAsia="en-CA"/>
        </w:rPr>
      </w:pPr>
      <w:r>
        <w:rPr>
          <w:rFonts w:eastAsia="Times New Roman" w:cstheme="majorBidi"/>
          <w:szCs w:val="24"/>
          <w:lang w:val="fr-CA" w:eastAsia="en-CA"/>
        </w:rPr>
        <w:object w:dxaOrig="1543" w:dyaOrig="991">
          <v:shape id="_x0000_i1028" type="#_x0000_t75" style="width:77.25pt;height:49.5pt" o:ole="">
            <v:imagedata r:id="rId24" o:title=""/>
          </v:shape>
          <o:OLEObject Type="Embed" ProgID="Word.Document.12" ShapeID="_x0000_i1028" DrawAspect="Icon" ObjectID="_1649526594" r:id="rId25">
            <o:FieldCodes>\s</o:FieldCodes>
          </o:OLEObject>
        </w:object>
      </w:r>
      <w:r>
        <w:rPr>
          <w:rFonts w:eastAsia="Times New Roman" w:cstheme="majorBidi"/>
          <w:szCs w:val="24"/>
          <w:lang w:val="fr-CA" w:eastAsia="en-CA"/>
        </w:rPr>
        <w:object w:dxaOrig="1543" w:dyaOrig="991">
          <v:shape id="_x0000_i1029" type="#_x0000_t75" style="width:77.25pt;height:49.5pt" o:ole="">
            <v:imagedata r:id="rId26" o:title=""/>
          </v:shape>
          <o:OLEObject Type="Embed" ProgID="Word.Document.12" ShapeID="_x0000_i1029" DrawAspect="Icon" ObjectID="_1649526595" r:id="rId27">
            <o:FieldCodes>\s</o:FieldCodes>
          </o:OLEObject>
        </w:object>
      </w:r>
    </w:p>
    <w:p w:rsidR="003827C5" w:rsidRDefault="003827C5" w:rsidP="00F71488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val="fr-CA" w:eastAsia="en-CA"/>
        </w:rPr>
      </w:pPr>
    </w:p>
    <w:p w:rsidR="00F71488" w:rsidRDefault="00F71488" w:rsidP="00F71488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eastAsia="en-CA"/>
        </w:rPr>
      </w:pPr>
      <w:r w:rsidRPr="00F71488">
        <w:rPr>
          <w:rFonts w:eastAsia="Times New Roman" w:cstheme="majorBidi"/>
          <w:b/>
          <w:bCs/>
          <w:szCs w:val="24"/>
          <w:lang w:eastAsia="en-CA"/>
        </w:rPr>
        <w:t>Option #</w:t>
      </w:r>
      <w:proofErr w:type="gramStart"/>
      <w:r w:rsidRPr="00F71488">
        <w:rPr>
          <w:rFonts w:eastAsia="Times New Roman" w:cstheme="majorBidi"/>
          <w:b/>
          <w:bCs/>
          <w:szCs w:val="24"/>
          <w:lang w:eastAsia="en-CA"/>
        </w:rPr>
        <w:t>2 :</w:t>
      </w:r>
      <w:proofErr w:type="gramEnd"/>
      <w:r w:rsidRPr="00F71488">
        <w:rPr>
          <w:rFonts w:eastAsia="Times New Roman" w:cstheme="majorBidi"/>
          <w:szCs w:val="24"/>
          <w:lang w:eastAsia="en-CA"/>
        </w:rPr>
        <w:t xml:space="preserve"> Road to Emmaus s</w:t>
      </w:r>
      <w:r>
        <w:rPr>
          <w:rFonts w:eastAsia="Times New Roman" w:cstheme="majorBidi"/>
          <w:szCs w:val="24"/>
          <w:lang w:eastAsia="en-CA"/>
        </w:rPr>
        <w:t xml:space="preserve">nack: </w:t>
      </w:r>
    </w:p>
    <w:p w:rsidR="00F71488" w:rsidRDefault="00F71488" w:rsidP="00F71488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eastAsia="en-CA"/>
        </w:rPr>
      </w:pPr>
    </w:p>
    <w:p w:rsidR="00F71488" w:rsidRDefault="00F71488" w:rsidP="00F71488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eastAsia="en-CA"/>
        </w:rPr>
      </w:pPr>
      <w:r>
        <w:rPr>
          <w:rFonts w:eastAsia="Times New Roman" w:cstheme="majorBidi"/>
          <w:noProof/>
          <w:szCs w:val="24"/>
          <w:lang w:eastAsia="en-CA"/>
        </w:rPr>
        <w:drawing>
          <wp:inline distT="0" distB="0" distL="0" distR="0" wp14:anchorId="0E8EE984" wp14:editId="1BA127B3">
            <wp:extent cx="3604260" cy="27857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B6C" w:rsidRDefault="00115B6C" w:rsidP="00F71488">
      <w:pPr>
        <w:shd w:val="clear" w:color="auto" w:fill="FFFFFF"/>
        <w:spacing w:after="0" w:line="240" w:lineRule="auto"/>
        <w:rPr>
          <w:rFonts w:eastAsia="Times New Roman" w:cstheme="majorBidi"/>
          <w:b/>
          <w:bCs/>
          <w:szCs w:val="24"/>
          <w:lang w:eastAsia="en-CA"/>
        </w:rPr>
      </w:pPr>
    </w:p>
    <w:p w:rsidR="00115B6C" w:rsidRDefault="00115B6C" w:rsidP="00F71488">
      <w:pPr>
        <w:shd w:val="clear" w:color="auto" w:fill="FFFFFF"/>
        <w:spacing w:after="0" w:line="240" w:lineRule="auto"/>
        <w:rPr>
          <w:rFonts w:eastAsia="Times New Roman" w:cstheme="majorBidi"/>
          <w:b/>
          <w:bCs/>
          <w:szCs w:val="24"/>
          <w:lang w:eastAsia="en-CA"/>
        </w:rPr>
      </w:pPr>
    </w:p>
    <w:p w:rsidR="00115B6C" w:rsidRDefault="00115B6C" w:rsidP="00F71488">
      <w:pPr>
        <w:shd w:val="clear" w:color="auto" w:fill="FFFFFF"/>
        <w:spacing w:after="0" w:line="240" w:lineRule="auto"/>
        <w:rPr>
          <w:rFonts w:eastAsia="Times New Roman" w:cstheme="majorBidi"/>
          <w:b/>
          <w:bCs/>
          <w:szCs w:val="24"/>
          <w:lang w:eastAsia="en-CA"/>
        </w:rPr>
      </w:pPr>
    </w:p>
    <w:p w:rsidR="00F71488" w:rsidRPr="00F71488" w:rsidRDefault="00F71488" w:rsidP="00F71488">
      <w:pPr>
        <w:shd w:val="clear" w:color="auto" w:fill="FFFFFF"/>
        <w:spacing w:after="0" w:line="240" w:lineRule="auto"/>
        <w:rPr>
          <w:rFonts w:eastAsia="Times New Roman" w:cstheme="majorBidi"/>
          <w:b/>
          <w:bCs/>
          <w:szCs w:val="24"/>
          <w:lang w:eastAsia="en-CA"/>
        </w:rPr>
      </w:pPr>
      <w:r w:rsidRPr="00F71488">
        <w:rPr>
          <w:rFonts w:eastAsia="Times New Roman" w:cstheme="majorBidi"/>
          <w:b/>
          <w:bCs/>
          <w:szCs w:val="24"/>
          <w:lang w:eastAsia="en-CA"/>
        </w:rPr>
        <w:t>Ingredients:</w:t>
      </w:r>
    </w:p>
    <w:p w:rsidR="00F71488" w:rsidRPr="00F71488" w:rsidRDefault="00F71488" w:rsidP="00F71488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theme="majorBidi"/>
          <w:szCs w:val="24"/>
          <w:lang w:eastAsia="en-CA"/>
        </w:rPr>
      </w:pPr>
      <w:r w:rsidRPr="00F71488">
        <w:rPr>
          <w:rFonts w:eastAsia="Times New Roman" w:cstheme="majorBidi"/>
          <w:szCs w:val="24"/>
          <w:lang w:eastAsia="en-CA"/>
        </w:rPr>
        <w:t>Graham crackers</w:t>
      </w:r>
    </w:p>
    <w:p w:rsidR="00F71488" w:rsidRPr="00F71488" w:rsidRDefault="00F71488" w:rsidP="00F71488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theme="majorBidi"/>
          <w:szCs w:val="24"/>
          <w:lang w:eastAsia="en-CA"/>
        </w:rPr>
      </w:pPr>
      <w:r w:rsidRPr="00F71488">
        <w:rPr>
          <w:rFonts w:eastAsia="Times New Roman" w:cstheme="majorBidi"/>
          <w:szCs w:val="24"/>
          <w:lang w:eastAsia="en-CA"/>
        </w:rPr>
        <w:t>Frosting (green or white)</w:t>
      </w:r>
    </w:p>
    <w:p w:rsidR="00F71488" w:rsidRPr="00F71488" w:rsidRDefault="00F71488" w:rsidP="00F71488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theme="majorBidi"/>
          <w:szCs w:val="24"/>
          <w:lang w:eastAsia="en-CA"/>
        </w:rPr>
      </w:pPr>
      <w:r w:rsidRPr="00F71488">
        <w:rPr>
          <w:rFonts w:eastAsia="Times New Roman" w:cstheme="majorBidi"/>
          <w:szCs w:val="24"/>
          <w:lang w:eastAsia="en-CA"/>
        </w:rPr>
        <w:t>Green food coloring (necessary if you’re using white frosting)</w:t>
      </w:r>
    </w:p>
    <w:p w:rsidR="00F71488" w:rsidRPr="00F71488" w:rsidRDefault="00F71488" w:rsidP="00F71488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theme="majorBidi"/>
          <w:szCs w:val="24"/>
          <w:lang w:eastAsia="en-CA"/>
        </w:rPr>
      </w:pPr>
      <w:r w:rsidRPr="00F71488">
        <w:rPr>
          <w:rFonts w:eastAsia="Times New Roman" w:cstheme="majorBidi"/>
          <w:szCs w:val="24"/>
          <w:lang w:eastAsia="en-CA"/>
        </w:rPr>
        <w:t>Gummy bears</w:t>
      </w:r>
    </w:p>
    <w:p w:rsidR="00F71488" w:rsidRDefault="00F71488" w:rsidP="00F71488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eastAsia="en-CA"/>
        </w:rPr>
      </w:pPr>
    </w:p>
    <w:p w:rsidR="00F71488" w:rsidRPr="00F71488" w:rsidRDefault="00F71488" w:rsidP="00F71488">
      <w:pPr>
        <w:shd w:val="clear" w:color="auto" w:fill="FFFFFF"/>
        <w:spacing w:after="0" w:line="240" w:lineRule="auto"/>
        <w:rPr>
          <w:rFonts w:eastAsia="Times New Roman" w:cstheme="majorBidi"/>
          <w:b/>
          <w:bCs/>
          <w:szCs w:val="24"/>
          <w:lang w:eastAsia="en-CA"/>
        </w:rPr>
      </w:pPr>
      <w:r w:rsidRPr="00F71488">
        <w:rPr>
          <w:rFonts w:eastAsia="Times New Roman" w:cstheme="majorBidi"/>
          <w:b/>
          <w:bCs/>
          <w:szCs w:val="24"/>
          <w:lang w:eastAsia="en-CA"/>
        </w:rPr>
        <w:lastRenderedPageBreak/>
        <w:t>Directions:</w:t>
      </w:r>
    </w:p>
    <w:p w:rsidR="00F71488" w:rsidRPr="00F71488" w:rsidRDefault="00F71488" w:rsidP="00F71488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theme="majorBidi"/>
          <w:szCs w:val="24"/>
          <w:lang w:eastAsia="en-CA"/>
        </w:rPr>
      </w:pPr>
      <w:r w:rsidRPr="00F71488">
        <w:rPr>
          <w:rFonts w:eastAsia="Times New Roman" w:cstheme="majorBidi"/>
          <w:szCs w:val="24"/>
          <w:lang w:eastAsia="en-CA"/>
        </w:rPr>
        <w:t>If using white frosting, tint it green with food coloring and mix thoroughly.</w:t>
      </w:r>
    </w:p>
    <w:p w:rsidR="00F71488" w:rsidRPr="00F71488" w:rsidRDefault="00F71488" w:rsidP="00F71488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theme="majorBidi"/>
          <w:szCs w:val="24"/>
          <w:lang w:eastAsia="en-CA"/>
        </w:rPr>
      </w:pPr>
      <w:r w:rsidRPr="00F71488">
        <w:rPr>
          <w:rFonts w:eastAsia="Times New Roman" w:cstheme="majorBidi"/>
          <w:szCs w:val="24"/>
          <w:lang w:eastAsia="en-CA"/>
        </w:rPr>
        <w:t>Break graham cracker in half.</w:t>
      </w:r>
    </w:p>
    <w:p w:rsidR="00F71488" w:rsidRPr="00F71488" w:rsidRDefault="00F71488" w:rsidP="00F71488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theme="majorBidi"/>
          <w:szCs w:val="24"/>
          <w:lang w:eastAsia="en-CA"/>
        </w:rPr>
      </w:pPr>
      <w:r w:rsidRPr="00F71488">
        <w:rPr>
          <w:rFonts w:eastAsia="Times New Roman" w:cstheme="majorBidi"/>
          <w:szCs w:val="24"/>
          <w:lang w:eastAsia="en-CA"/>
        </w:rPr>
        <w:t>Frost two edges of graham cracker so it looks like grass on each side, and a road down the middle.</w:t>
      </w:r>
    </w:p>
    <w:p w:rsidR="00F71488" w:rsidRPr="00F71488" w:rsidRDefault="00F71488" w:rsidP="00F71488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theme="majorBidi"/>
          <w:szCs w:val="24"/>
          <w:lang w:eastAsia="en-CA"/>
        </w:rPr>
      </w:pPr>
      <w:r w:rsidRPr="00F71488">
        <w:rPr>
          <w:rFonts w:eastAsia="Times New Roman" w:cstheme="majorBidi"/>
          <w:szCs w:val="24"/>
          <w:lang w:eastAsia="en-CA"/>
        </w:rPr>
        <w:t>Set up three gummy bears on the plain graham cracker (road) portion of the cracker.</w:t>
      </w:r>
    </w:p>
    <w:p w:rsidR="00F71488" w:rsidRPr="00F71488" w:rsidRDefault="00F71488" w:rsidP="00F71488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theme="majorBidi"/>
          <w:szCs w:val="24"/>
          <w:lang w:eastAsia="en-CA"/>
        </w:rPr>
      </w:pPr>
      <w:r w:rsidRPr="00F71488">
        <w:rPr>
          <w:rFonts w:eastAsia="Times New Roman" w:cstheme="majorBidi"/>
          <w:szCs w:val="24"/>
          <w:lang w:eastAsia="en-CA"/>
        </w:rPr>
        <w:t>It’s Jesus and his disciples walking on the road to Emmaus!</w:t>
      </w:r>
    </w:p>
    <w:p w:rsidR="00F71488" w:rsidRPr="00F71488" w:rsidRDefault="00F71488" w:rsidP="00F71488">
      <w:pPr>
        <w:shd w:val="clear" w:color="auto" w:fill="FFFFFF"/>
        <w:spacing w:after="0" w:line="240" w:lineRule="auto"/>
        <w:rPr>
          <w:rFonts w:eastAsia="Times New Roman" w:cstheme="majorBidi"/>
          <w:szCs w:val="24"/>
          <w:lang w:eastAsia="en-CA"/>
        </w:rPr>
      </w:pPr>
    </w:p>
    <w:p w:rsidR="003A665D" w:rsidRPr="00F71488" w:rsidRDefault="003A665D" w:rsidP="00360E74">
      <w:pPr>
        <w:pStyle w:val="NoSpacing"/>
        <w:rPr>
          <w:rFonts w:asciiTheme="majorBidi" w:hAnsiTheme="majorBidi" w:cstheme="majorBidi"/>
          <w:b/>
          <w:bCs/>
          <w:color w:val="FF0000"/>
          <w:sz w:val="24"/>
          <w:szCs w:val="24"/>
          <w:lang w:val="en-CA"/>
        </w:rPr>
      </w:pPr>
    </w:p>
    <w:p w:rsidR="00CA29DC" w:rsidRDefault="00CA29DC" w:rsidP="00966CF3">
      <w:pPr>
        <w:spacing w:after="0"/>
        <w:rPr>
          <w:rFonts w:cstheme="majorBidi"/>
          <w:b/>
          <w:bCs/>
          <w:sz w:val="30"/>
          <w:szCs w:val="30"/>
          <w:shd w:val="clear" w:color="auto" w:fill="FFFFFF"/>
        </w:rPr>
      </w:pPr>
    </w:p>
    <w:p w:rsidR="00115B6C" w:rsidRPr="00771768" w:rsidRDefault="00115B6C" w:rsidP="00966CF3">
      <w:pPr>
        <w:spacing w:after="0"/>
        <w:rPr>
          <w:rFonts w:cstheme="majorBidi"/>
          <w:b/>
          <w:bCs/>
          <w:sz w:val="30"/>
          <w:szCs w:val="30"/>
          <w:shd w:val="clear" w:color="auto" w:fill="FFFFFF"/>
        </w:rPr>
      </w:pPr>
    </w:p>
    <w:p w:rsidR="00966CF3" w:rsidRPr="00FD0D8C" w:rsidRDefault="00966CF3" w:rsidP="00966CF3">
      <w:pPr>
        <w:spacing w:after="0"/>
        <w:rPr>
          <w:rFonts w:cstheme="majorBidi"/>
          <w:b/>
          <w:bCs/>
          <w:sz w:val="30"/>
          <w:szCs w:val="30"/>
          <w:shd w:val="clear" w:color="auto" w:fill="FFFFFF"/>
          <w:lang w:val="fr-CA"/>
        </w:rPr>
      </w:pPr>
      <w:r w:rsidRPr="00FD0D8C">
        <w:rPr>
          <w:rFonts w:cstheme="majorBidi"/>
          <w:b/>
          <w:bCs/>
          <w:sz w:val="30"/>
          <w:szCs w:val="30"/>
          <w:shd w:val="clear" w:color="auto" w:fill="FFFFFF"/>
          <w:lang w:val="fr-CA"/>
        </w:rPr>
        <w:t>Prière de méditation</w:t>
      </w:r>
    </w:p>
    <w:p w:rsidR="00966CF3" w:rsidRDefault="00966CF3" w:rsidP="00BA20FB">
      <w:pPr>
        <w:spacing w:after="0"/>
        <w:rPr>
          <w:rFonts w:cstheme="majorBidi"/>
          <w:szCs w:val="24"/>
          <w:shd w:val="clear" w:color="auto" w:fill="FFFFFF"/>
          <w:lang w:val="fr-CA"/>
        </w:rPr>
      </w:pPr>
      <w:r w:rsidRPr="00FD0D8C">
        <w:rPr>
          <w:rFonts w:cstheme="majorBidi"/>
          <w:szCs w:val="24"/>
          <w:shd w:val="clear" w:color="auto" w:fill="FFFFFF"/>
          <w:lang w:val="fr-CA"/>
        </w:rPr>
        <w:t>Pour terminer la leçon, mettez l</w:t>
      </w:r>
      <w:r w:rsidR="00BA20FB" w:rsidRPr="00FD0D8C">
        <w:rPr>
          <w:rFonts w:cstheme="majorBidi"/>
          <w:szCs w:val="24"/>
          <w:shd w:val="clear" w:color="auto" w:fill="FFFFFF"/>
          <w:lang w:val="fr-CA"/>
        </w:rPr>
        <w:t xml:space="preserve">’une des </w:t>
      </w:r>
      <w:r w:rsidRPr="00FD0D8C">
        <w:rPr>
          <w:rFonts w:cstheme="majorBidi"/>
          <w:szCs w:val="24"/>
          <w:shd w:val="clear" w:color="auto" w:fill="FFFFFF"/>
          <w:lang w:val="fr-CA"/>
        </w:rPr>
        <w:t>chanson</w:t>
      </w:r>
      <w:r w:rsidR="00BA20FB" w:rsidRPr="00FD0D8C">
        <w:rPr>
          <w:rFonts w:cstheme="majorBidi"/>
          <w:szCs w:val="24"/>
          <w:shd w:val="clear" w:color="auto" w:fill="FFFFFF"/>
          <w:lang w:val="fr-CA"/>
        </w:rPr>
        <w:t>s</w:t>
      </w:r>
      <w:r w:rsidRPr="00FD0D8C">
        <w:rPr>
          <w:rFonts w:cstheme="majorBidi"/>
          <w:szCs w:val="24"/>
          <w:shd w:val="clear" w:color="auto" w:fill="FFFFFF"/>
          <w:lang w:val="fr-CA"/>
        </w:rPr>
        <w:t xml:space="preserve"> </w:t>
      </w:r>
      <w:r w:rsidR="00BA20FB" w:rsidRPr="00FD0D8C">
        <w:rPr>
          <w:rFonts w:cstheme="majorBidi"/>
          <w:szCs w:val="24"/>
          <w:shd w:val="clear" w:color="auto" w:fill="FFFFFF"/>
          <w:lang w:val="fr-CA"/>
        </w:rPr>
        <w:t xml:space="preserve">suivantes et </w:t>
      </w:r>
      <w:r w:rsidRPr="00FD0D8C">
        <w:rPr>
          <w:rFonts w:cstheme="majorBidi"/>
          <w:szCs w:val="24"/>
          <w:shd w:val="clear" w:color="auto" w:fill="FFFFFF"/>
          <w:lang w:val="fr-CA"/>
        </w:rPr>
        <w:t>accordez un moment de prière et de méditation individuel</w:t>
      </w:r>
      <w:r w:rsidR="00BA20FB" w:rsidRPr="00FD0D8C">
        <w:rPr>
          <w:rFonts w:cstheme="majorBidi"/>
          <w:szCs w:val="24"/>
          <w:shd w:val="clear" w:color="auto" w:fill="FFFFFF"/>
          <w:lang w:val="fr-CA"/>
        </w:rPr>
        <w:t>le</w:t>
      </w:r>
      <w:r w:rsidRPr="00FD0D8C">
        <w:rPr>
          <w:rFonts w:cstheme="majorBidi"/>
          <w:szCs w:val="24"/>
          <w:shd w:val="clear" w:color="auto" w:fill="FFFFFF"/>
          <w:lang w:val="fr-CA"/>
        </w:rPr>
        <w:t xml:space="preserve"> en silence.</w:t>
      </w:r>
    </w:p>
    <w:p w:rsidR="00CA29DC" w:rsidRPr="00FD0D8C" w:rsidRDefault="00CA29DC" w:rsidP="00BA20FB">
      <w:pPr>
        <w:spacing w:after="0"/>
        <w:rPr>
          <w:rFonts w:cstheme="majorBidi"/>
          <w:szCs w:val="24"/>
          <w:shd w:val="clear" w:color="auto" w:fill="FFFFFF"/>
          <w:lang w:val="fr-CA"/>
        </w:rPr>
      </w:pPr>
    </w:p>
    <w:p w:rsidR="00FD0D8C" w:rsidRPr="00FD0D8C" w:rsidRDefault="00FD0D8C" w:rsidP="00FD0D8C">
      <w:pPr>
        <w:spacing w:after="0"/>
        <w:rPr>
          <w:rFonts w:cstheme="majorBidi"/>
          <w:b/>
          <w:bCs/>
          <w:szCs w:val="24"/>
          <w:lang w:val="fr-CA"/>
        </w:rPr>
      </w:pPr>
      <w:r w:rsidRPr="00FD0D8C">
        <w:rPr>
          <w:rFonts w:cstheme="majorBidi"/>
          <w:b/>
          <w:bCs/>
          <w:szCs w:val="24"/>
          <w:lang w:val="fr-CA"/>
        </w:rPr>
        <w:t>Arabe</w:t>
      </w:r>
    </w:p>
    <w:p w:rsidR="00FD0D8C" w:rsidRDefault="00CA00B5" w:rsidP="00FD0D8C">
      <w:pPr>
        <w:spacing w:after="0" w:line="240" w:lineRule="auto"/>
        <w:rPr>
          <w:color w:val="FF0000"/>
          <w:lang w:val="fr-CA"/>
        </w:rPr>
      </w:pPr>
      <w:hyperlink r:id="rId29" w:history="1">
        <w:r w:rsidR="00FD0D8C" w:rsidRPr="0030348F">
          <w:rPr>
            <w:rStyle w:val="Hyperlink"/>
            <w:lang w:val="fr-CA"/>
          </w:rPr>
          <w:t>https://www.youtube.com/watch?v=keKVhreBeX8</w:t>
        </w:r>
      </w:hyperlink>
    </w:p>
    <w:p w:rsidR="00FD0D8C" w:rsidRDefault="00CA00B5" w:rsidP="00FD0D8C">
      <w:pPr>
        <w:spacing w:after="0" w:line="240" w:lineRule="auto"/>
        <w:rPr>
          <w:rFonts w:cstheme="majorBidi"/>
          <w:color w:val="FF0000"/>
          <w:szCs w:val="24"/>
          <w:lang w:val="fr-CA"/>
        </w:rPr>
      </w:pPr>
      <w:hyperlink r:id="rId30" w:history="1">
        <w:r w:rsidR="00FD0D8C" w:rsidRPr="0030348F">
          <w:rPr>
            <w:rStyle w:val="Hyperlink"/>
            <w:rFonts w:cstheme="majorBidi"/>
            <w:szCs w:val="24"/>
            <w:lang w:val="fr-CA"/>
          </w:rPr>
          <w:t>https://www.youtube.com/watch?v=cDpQXIu-k9k</w:t>
        </w:r>
      </w:hyperlink>
    </w:p>
    <w:p w:rsidR="00FD0D8C" w:rsidRDefault="00FD0D8C" w:rsidP="00FD0D8C">
      <w:pPr>
        <w:spacing w:after="0" w:line="240" w:lineRule="auto"/>
        <w:rPr>
          <w:rFonts w:cstheme="majorBidi"/>
          <w:color w:val="FF0000"/>
          <w:szCs w:val="24"/>
          <w:lang w:val="fr-CA"/>
        </w:rPr>
      </w:pPr>
    </w:p>
    <w:p w:rsidR="00BA20FB" w:rsidRPr="009C68C8" w:rsidRDefault="00D72BEB" w:rsidP="00BA20FB">
      <w:pPr>
        <w:spacing w:after="0"/>
        <w:rPr>
          <w:rFonts w:cstheme="majorBidi"/>
          <w:b/>
          <w:bCs/>
          <w:szCs w:val="24"/>
          <w:shd w:val="clear" w:color="auto" w:fill="FFFFFF"/>
          <w:lang w:val="fr-CA"/>
        </w:rPr>
      </w:pPr>
      <w:r w:rsidRPr="009C68C8">
        <w:rPr>
          <w:rFonts w:cstheme="majorBidi"/>
          <w:b/>
          <w:bCs/>
          <w:szCs w:val="24"/>
          <w:shd w:val="clear" w:color="auto" w:fill="FFFFFF"/>
          <w:lang w:val="fr-CA"/>
        </w:rPr>
        <w:t>Français </w:t>
      </w:r>
    </w:p>
    <w:p w:rsidR="00D72BEB" w:rsidRPr="009C68C8" w:rsidRDefault="00CA00B5" w:rsidP="00D72BEB">
      <w:pPr>
        <w:spacing w:after="0" w:line="240" w:lineRule="auto"/>
        <w:rPr>
          <w:lang w:val="fr-CA"/>
        </w:rPr>
      </w:pPr>
      <w:hyperlink r:id="rId31" w:history="1">
        <w:r w:rsidR="009C68C8" w:rsidRPr="009C68C8">
          <w:rPr>
            <w:rStyle w:val="Hyperlink"/>
            <w:color w:val="auto"/>
            <w:lang w:val="fr-CA"/>
          </w:rPr>
          <w:t>https://www.youtube.com/watch?v=8ZgAXFWQId8</w:t>
        </w:r>
      </w:hyperlink>
    </w:p>
    <w:p w:rsidR="00D72BEB" w:rsidRPr="00BA0E9F" w:rsidRDefault="00D72BEB" w:rsidP="00D72BEB">
      <w:pPr>
        <w:spacing w:after="0"/>
        <w:rPr>
          <w:rFonts w:cstheme="majorBidi"/>
          <w:color w:val="FF0000"/>
          <w:szCs w:val="24"/>
          <w:lang w:val="fr-CA"/>
        </w:rPr>
      </w:pPr>
    </w:p>
    <w:p w:rsidR="00FD0D8C" w:rsidRPr="00FD0D8C" w:rsidRDefault="00FD0D8C" w:rsidP="00BA20FB">
      <w:pPr>
        <w:spacing w:line="240" w:lineRule="auto"/>
        <w:rPr>
          <w:rFonts w:cstheme="majorBidi"/>
          <w:color w:val="FF0000"/>
          <w:szCs w:val="24"/>
          <w:lang w:val="fr-CA"/>
        </w:rPr>
      </w:pPr>
    </w:p>
    <w:p w:rsidR="00BA20FB" w:rsidRPr="00BA0E9F" w:rsidRDefault="00BA20FB" w:rsidP="00BA20FB">
      <w:pPr>
        <w:spacing w:line="240" w:lineRule="auto"/>
        <w:rPr>
          <w:rFonts w:cstheme="majorBidi"/>
          <w:color w:val="FF0000"/>
          <w:szCs w:val="24"/>
          <w:lang w:val="fr-CA"/>
        </w:rPr>
      </w:pPr>
      <w:r w:rsidRPr="00BA0E9F">
        <w:rPr>
          <w:rFonts w:cstheme="majorBidi"/>
          <w:color w:val="FF0000"/>
          <w:szCs w:val="24"/>
          <w:lang w:val="fr-CA"/>
        </w:rPr>
        <w:t xml:space="preserve"> </w:t>
      </w:r>
    </w:p>
    <w:sectPr w:rsidR="00BA20FB" w:rsidRPr="00BA0E9F" w:rsidSect="00F21327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ADB" w:rsidRDefault="00CD4ADB" w:rsidP="00ED4371">
      <w:pPr>
        <w:spacing w:after="0" w:line="240" w:lineRule="auto"/>
      </w:pPr>
      <w:r>
        <w:separator/>
      </w:r>
    </w:p>
  </w:endnote>
  <w:endnote w:type="continuationSeparator" w:id="0">
    <w:p w:rsidR="00CD4ADB" w:rsidRDefault="00CD4ADB" w:rsidP="00ED4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62306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00B5" w:rsidRDefault="00CA00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6B0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A00B5" w:rsidRDefault="00CA00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ADB" w:rsidRDefault="00CD4ADB" w:rsidP="00ED4371">
      <w:pPr>
        <w:spacing w:after="0" w:line="240" w:lineRule="auto"/>
      </w:pPr>
      <w:r>
        <w:separator/>
      </w:r>
    </w:p>
  </w:footnote>
  <w:footnote w:type="continuationSeparator" w:id="0">
    <w:p w:rsidR="00CD4ADB" w:rsidRDefault="00CD4ADB" w:rsidP="00ED43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1779A"/>
    <w:multiLevelType w:val="hybridMultilevel"/>
    <w:tmpl w:val="8CA2C4C4"/>
    <w:lvl w:ilvl="0" w:tplc="ABA0AA16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61DAE"/>
    <w:multiLevelType w:val="hybridMultilevel"/>
    <w:tmpl w:val="833C022C"/>
    <w:lvl w:ilvl="0" w:tplc="BC686FA4">
      <w:start w:val="16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ajorBidi" w:hint="default"/>
        <w:sz w:val="30"/>
        <w:szCs w:val="3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77024"/>
    <w:multiLevelType w:val="hybridMultilevel"/>
    <w:tmpl w:val="8874470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86F82"/>
    <w:multiLevelType w:val="hybridMultilevel"/>
    <w:tmpl w:val="C6367EF2"/>
    <w:lvl w:ilvl="0" w:tplc="9BCEAF5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907078"/>
    <w:multiLevelType w:val="hybridMultilevel"/>
    <w:tmpl w:val="FB08F07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4344FF"/>
    <w:multiLevelType w:val="hybridMultilevel"/>
    <w:tmpl w:val="AEA0A528"/>
    <w:lvl w:ilvl="0" w:tplc="9D7AC2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A6731"/>
    <w:multiLevelType w:val="hybridMultilevel"/>
    <w:tmpl w:val="087E4AFA"/>
    <w:lvl w:ilvl="0" w:tplc="CF301F0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36C5C"/>
    <w:multiLevelType w:val="hybridMultilevel"/>
    <w:tmpl w:val="B4B289D0"/>
    <w:lvl w:ilvl="0" w:tplc="1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7E04A83"/>
    <w:multiLevelType w:val="hybridMultilevel"/>
    <w:tmpl w:val="9B269F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B5140"/>
    <w:multiLevelType w:val="hybridMultilevel"/>
    <w:tmpl w:val="77C2DD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B53A7A"/>
    <w:multiLevelType w:val="hybridMultilevel"/>
    <w:tmpl w:val="EF18F6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756663"/>
    <w:multiLevelType w:val="hybridMultilevel"/>
    <w:tmpl w:val="18E203F0"/>
    <w:lvl w:ilvl="0" w:tplc="C1DEDD3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8303DED"/>
    <w:multiLevelType w:val="multilevel"/>
    <w:tmpl w:val="E69EC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B62BC2"/>
    <w:multiLevelType w:val="hybridMultilevel"/>
    <w:tmpl w:val="3EEAEF7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CD1B73"/>
    <w:multiLevelType w:val="multilevel"/>
    <w:tmpl w:val="63C04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2"/>
  </w:num>
  <w:num w:numId="3">
    <w:abstractNumId w:val="5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0"/>
  </w:num>
  <w:num w:numId="8">
    <w:abstractNumId w:val="2"/>
  </w:num>
  <w:num w:numId="9">
    <w:abstractNumId w:val="8"/>
  </w:num>
  <w:num w:numId="10">
    <w:abstractNumId w:val="13"/>
  </w:num>
  <w:num w:numId="11">
    <w:abstractNumId w:val="9"/>
  </w:num>
  <w:num w:numId="12">
    <w:abstractNumId w:val="1"/>
  </w:num>
  <w:num w:numId="13">
    <w:abstractNumId w:val="0"/>
  </w:num>
  <w:num w:numId="14">
    <w:abstractNumId w:val="7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523"/>
    <w:rsid w:val="00073728"/>
    <w:rsid w:val="000C6FBF"/>
    <w:rsid w:val="00115B6C"/>
    <w:rsid w:val="00136A46"/>
    <w:rsid w:val="00140331"/>
    <w:rsid w:val="0014597C"/>
    <w:rsid w:val="001A67F4"/>
    <w:rsid w:val="001B7DE5"/>
    <w:rsid w:val="001E5C35"/>
    <w:rsid w:val="001F2C5E"/>
    <w:rsid w:val="001F580E"/>
    <w:rsid w:val="00210FE6"/>
    <w:rsid w:val="00257CBF"/>
    <w:rsid w:val="0027648E"/>
    <w:rsid w:val="00286DC0"/>
    <w:rsid w:val="002F69BE"/>
    <w:rsid w:val="00314B65"/>
    <w:rsid w:val="00322C99"/>
    <w:rsid w:val="00334D88"/>
    <w:rsid w:val="00360E74"/>
    <w:rsid w:val="003773C1"/>
    <w:rsid w:val="003827C5"/>
    <w:rsid w:val="003A665D"/>
    <w:rsid w:val="003B537A"/>
    <w:rsid w:val="003B710E"/>
    <w:rsid w:val="003D552E"/>
    <w:rsid w:val="003F39B4"/>
    <w:rsid w:val="00474523"/>
    <w:rsid w:val="004B7FC4"/>
    <w:rsid w:val="004C02B0"/>
    <w:rsid w:val="00527025"/>
    <w:rsid w:val="005525B9"/>
    <w:rsid w:val="005B5421"/>
    <w:rsid w:val="005D3185"/>
    <w:rsid w:val="005E1F26"/>
    <w:rsid w:val="006127C4"/>
    <w:rsid w:val="00621F1C"/>
    <w:rsid w:val="00650E86"/>
    <w:rsid w:val="00655D6D"/>
    <w:rsid w:val="006B321B"/>
    <w:rsid w:val="006C2795"/>
    <w:rsid w:val="00726ACD"/>
    <w:rsid w:val="00753377"/>
    <w:rsid w:val="00755AB8"/>
    <w:rsid w:val="00771768"/>
    <w:rsid w:val="007F4B5D"/>
    <w:rsid w:val="008F1586"/>
    <w:rsid w:val="0090553C"/>
    <w:rsid w:val="00946384"/>
    <w:rsid w:val="00966CF3"/>
    <w:rsid w:val="00970C2A"/>
    <w:rsid w:val="00980306"/>
    <w:rsid w:val="009A0426"/>
    <w:rsid w:val="009C68C8"/>
    <w:rsid w:val="00A20D7A"/>
    <w:rsid w:val="00A26760"/>
    <w:rsid w:val="00A42B49"/>
    <w:rsid w:val="00A50585"/>
    <w:rsid w:val="00A62ABB"/>
    <w:rsid w:val="00AA54CD"/>
    <w:rsid w:val="00AD3443"/>
    <w:rsid w:val="00B12C89"/>
    <w:rsid w:val="00B14047"/>
    <w:rsid w:val="00B83A14"/>
    <w:rsid w:val="00BA0E9F"/>
    <w:rsid w:val="00BA20FB"/>
    <w:rsid w:val="00BB5F7C"/>
    <w:rsid w:val="00BD27AF"/>
    <w:rsid w:val="00BE28FA"/>
    <w:rsid w:val="00BF244E"/>
    <w:rsid w:val="00C4506D"/>
    <w:rsid w:val="00C97393"/>
    <w:rsid w:val="00CA00B5"/>
    <w:rsid w:val="00CA29DC"/>
    <w:rsid w:val="00CA34AC"/>
    <w:rsid w:val="00CD1337"/>
    <w:rsid w:val="00CD4ADB"/>
    <w:rsid w:val="00D72BEB"/>
    <w:rsid w:val="00D85815"/>
    <w:rsid w:val="00DC0323"/>
    <w:rsid w:val="00EB3B83"/>
    <w:rsid w:val="00ED4371"/>
    <w:rsid w:val="00F06B0A"/>
    <w:rsid w:val="00F21327"/>
    <w:rsid w:val="00F71488"/>
    <w:rsid w:val="00FD0D8C"/>
    <w:rsid w:val="00FD3089"/>
    <w:rsid w:val="00FE31FA"/>
    <w:rsid w:val="00FE3E6E"/>
    <w:rsid w:val="00FF3400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FC4"/>
    <w:rPr>
      <w:rFonts w:asciiTheme="majorBidi" w:hAnsiTheme="majorBid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058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A67F4"/>
  </w:style>
  <w:style w:type="paragraph" w:styleId="ListParagraph">
    <w:name w:val="List Paragraph"/>
    <w:basedOn w:val="Normal"/>
    <w:uiPriority w:val="34"/>
    <w:qFormat/>
    <w:rsid w:val="001A67F4"/>
    <w:pPr>
      <w:ind w:left="720"/>
      <w:contextualSpacing/>
    </w:pPr>
  </w:style>
  <w:style w:type="paragraph" w:styleId="NoSpacing">
    <w:name w:val="No Spacing"/>
    <w:uiPriority w:val="1"/>
    <w:qFormat/>
    <w:rsid w:val="004C02B0"/>
    <w:pPr>
      <w:spacing w:after="0" w:line="240" w:lineRule="auto"/>
    </w:pPr>
    <w:rPr>
      <w:rFonts w:ascii="Calibri" w:eastAsia="Calibri" w:hAnsi="Calibri" w:cs="Arial"/>
      <w:lang w:val="en-US"/>
    </w:rPr>
  </w:style>
  <w:style w:type="table" w:styleId="TableGrid">
    <w:name w:val="Table Grid"/>
    <w:basedOn w:val="TableNormal"/>
    <w:uiPriority w:val="59"/>
    <w:rsid w:val="005B54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F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customStyle="1" w:styleId="txt-orange">
    <w:name w:val="txt-orange"/>
    <w:basedOn w:val="DefaultParagraphFont"/>
    <w:rsid w:val="00BF244E"/>
  </w:style>
  <w:style w:type="paragraph" w:styleId="BalloonText">
    <w:name w:val="Balloon Text"/>
    <w:basedOn w:val="Normal"/>
    <w:link w:val="BalloonTextChar"/>
    <w:uiPriority w:val="99"/>
    <w:semiHidden/>
    <w:unhideWhenUsed/>
    <w:rsid w:val="00334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D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371"/>
  </w:style>
  <w:style w:type="paragraph" w:styleId="Footer">
    <w:name w:val="footer"/>
    <w:basedOn w:val="Normal"/>
    <w:link w:val="FooterChar"/>
    <w:uiPriority w:val="99"/>
    <w:unhideWhenUsed/>
    <w:rsid w:val="00ED4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371"/>
  </w:style>
  <w:style w:type="character" w:styleId="FollowedHyperlink">
    <w:name w:val="FollowedHyperlink"/>
    <w:basedOn w:val="DefaultParagraphFont"/>
    <w:uiPriority w:val="99"/>
    <w:semiHidden/>
    <w:unhideWhenUsed/>
    <w:rsid w:val="00D72BEB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10FE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FC4"/>
    <w:rPr>
      <w:rFonts w:asciiTheme="majorBidi" w:hAnsiTheme="majorBid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058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A67F4"/>
  </w:style>
  <w:style w:type="paragraph" w:styleId="ListParagraph">
    <w:name w:val="List Paragraph"/>
    <w:basedOn w:val="Normal"/>
    <w:uiPriority w:val="34"/>
    <w:qFormat/>
    <w:rsid w:val="001A67F4"/>
    <w:pPr>
      <w:ind w:left="720"/>
      <w:contextualSpacing/>
    </w:pPr>
  </w:style>
  <w:style w:type="paragraph" w:styleId="NoSpacing">
    <w:name w:val="No Spacing"/>
    <w:uiPriority w:val="1"/>
    <w:qFormat/>
    <w:rsid w:val="004C02B0"/>
    <w:pPr>
      <w:spacing w:after="0" w:line="240" w:lineRule="auto"/>
    </w:pPr>
    <w:rPr>
      <w:rFonts w:ascii="Calibri" w:eastAsia="Calibri" w:hAnsi="Calibri" w:cs="Arial"/>
      <w:lang w:val="en-US"/>
    </w:rPr>
  </w:style>
  <w:style w:type="table" w:styleId="TableGrid">
    <w:name w:val="Table Grid"/>
    <w:basedOn w:val="TableNormal"/>
    <w:uiPriority w:val="59"/>
    <w:rsid w:val="005B54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F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customStyle="1" w:styleId="txt-orange">
    <w:name w:val="txt-orange"/>
    <w:basedOn w:val="DefaultParagraphFont"/>
    <w:rsid w:val="00BF244E"/>
  </w:style>
  <w:style w:type="paragraph" w:styleId="BalloonText">
    <w:name w:val="Balloon Text"/>
    <w:basedOn w:val="Normal"/>
    <w:link w:val="BalloonTextChar"/>
    <w:uiPriority w:val="99"/>
    <w:semiHidden/>
    <w:unhideWhenUsed/>
    <w:rsid w:val="00334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D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371"/>
  </w:style>
  <w:style w:type="paragraph" w:styleId="Footer">
    <w:name w:val="footer"/>
    <w:basedOn w:val="Normal"/>
    <w:link w:val="FooterChar"/>
    <w:uiPriority w:val="99"/>
    <w:unhideWhenUsed/>
    <w:rsid w:val="00ED4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371"/>
  </w:style>
  <w:style w:type="character" w:styleId="FollowedHyperlink">
    <w:name w:val="FollowedHyperlink"/>
    <w:basedOn w:val="DefaultParagraphFont"/>
    <w:uiPriority w:val="99"/>
    <w:semiHidden/>
    <w:unhideWhenUsed/>
    <w:rsid w:val="00D72BEB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10F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0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4.emf"/><Relationship Id="rId25" Type="http://schemas.openxmlformats.org/officeDocument/2006/relationships/package" Target="embeddings/Microsoft_Word_Document2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5.emf"/><Relationship Id="rId29" Type="http://schemas.openxmlformats.org/officeDocument/2006/relationships/hyperlink" Target="https://www.youtube.com/watch?v=keKVhreBeX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7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5ucK3U3nnOI" TargetMode="External"/><Relationship Id="rId23" Type="http://schemas.openxmlformats.org/officeDocument/2006/relationships/package" Target="embeddings/Microsoft_Word_Document1.docx"/><Relationship Id="rId28" Type="http://schemas.openxmlformats.org/officeDocument/2006/relationships/image" Target="media/image9.png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31" Type="http://schemas.openxmlformats.org/officeDocument/2006/relationships/hyperlink" Target="https://www.youtube.com/watch?v=8ZgAXFWQId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theobule.org/video/sur-la-route-d-emmaus/108" TargetMode="External"/><Relationship Id="rId22" Type="http://schemas.openxmlformats.org/officeDocument/2006/relationships/image" Target="media/image6.emf"/><Relationship Id="rId27" Type="http://schemas.openxmlformats.org/officeDocument/2006/relationships/package" Target="embeddings/Microsoft_Word_Document3.docx"/><Relationship Id="rId30" Type="http://schemas.openxmlformats.org/officeDocument/2006/relationships/hyperlink" Target="https://www.youtube.com/watch?v=cDpQXIu-k9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CFBC2-D3E2-4E39-9221-B2E8009A2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6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Dayala Zeidan</dc:creator>
  <cp:lastModifiedBy>Dayala Zeidan</cp:lastModifiedBy>
  <cp:revision>26</cp:revision>
  <dcterms:created xsi:type="dcterms:W3CDTF">2020-04-24T14:09:00Z</dcterms:created>
  <dcterms:modified xsi:type="dcterms:W3CDTF">2020-04-28T01:03:00Z</dcterms:modified>
</cp:coreProperties>
</file>